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596" w:rsidRDefault="00D94596" w:rsidP="00DF69D5">
      <w:pPr>
        <w:tabs>
          <w:tab w:val="left" w:pos="5354"/>
        </w:tabs>
        <w:jc w:val="right"/>
        <w:rPr>
          <w:sz w:val="28"/>
          <w:szCs w:val="28"/>
        </w:rPr>
      </w:pPr>
    </w:p>
    <w:p w:rsidR="00F84638" w:rsidRDefault="00F84638" w:rsidP="00F84638">
      <w:pPr>
        <w:jc w:val="center"/>
        <w:rPr>
          <w:b/>
          <w:sz w:val="28"/>
        </w:rPr>
      </w:pPr>
      <w:r w:rsidRPr="00B8569D">
        <w:rPr>
          <w:b/>
          <w:sz w:val="28"/>
        </w:rPr>
        <w:t>Извещение о проведении</w:t>
      </w:r>
      <w:r w:rsidR="00B15AF6">
        <w:rPr>
          <w:b/>
          <w:sz w:val="28"/>
        </w:rPr>
        <w:t xml:space="preserve"> 0</w:t>
      </w:r>
      <w:r w:rsidR="00634E8E">
        <w:rPr>
          <w:b/>
          <w:sz w:val="28"/>
        </w:rPr>
        <w:t>7</w:t>
      </w:r>
      <w:r w:rsidR="00B15AF6">
        <w:rPr>
          <w:b/>
          <w:sz w:val="28"/>
        </w:rPr>
        <w:t>.09.2026</w:t>
      </w:r>
      <w:r w:rsidRPr="00B8569D">
        <w:rPr>
          <w:b/>
          <w:sz w:val="28"/>
        </w:rPr>
        <w:t xml:space="preserve"> публичных торгов </w:t>
      </w:r>
      <w:r w:rsidR="00634E8E">
        <w:rPr>
          <w:b/>
          <w:sz w:val="28"/>
        </w:rPr>
        <w:t xml:space="preserve">(аукциона) </w:t>
      </w:r>
      <w:r w:rsidR="00F22F25">
        <w:rPr>
          <w:b/>
          <w:sz w:val="28"/>
        </w:rPr>
        <w:t>№ 170/</w:t>
      </w:r>
      <w:proofErr w:type="gramStart"/>
      <w:r w:rsidR="00F22F25">
        <w:rPr>
          <w:b/>
          <w:sz w:val="28"/>
        </w:rPr>
        <w:t>П</w:t>
      </w:r>
      <w:proofErr w:type="gramEnd"/>
      <w:r w:rsidR="00F22F25" w:rsidRPr="00B8569D">
        <w:rPr>
          <w:b/>
          <w:sz w:val="28"/>
        </w:rPr>
        <w:t xml:space="preserve"> </w:t>
      </w:r>
      <w:r w:rsidR="00F22F25">
        <w:rPr>
          <w:b/>
          <w:sz w:val="28"/>
        </w:rPr>
        <w:br/>
      </w:r>
      <w:r w:rsidRPr="00B8569D">
        <w:rPr>
          <w:b/>
          <w:sz w:val="28"/>
        </w:rPr>
        <w:t>по продаже объекта незавершенного строительства</w:t>
      </w:r>
      <w:r w:rsidR="0086291C">
        <w:rPr>
          <w:b/>
          <w:sz w:val="28"/>
        </w:rPr>
        <w:t xml:space="preserve"> </w:t>
      </w:r>
    </w:p>
    <w:p w:rsidR="00F84638" w:rsidRDefault="00F84638" w:rsidP="00F84638">
      <w:pPr>
        <w:jc w:val="center"/>
        <w:rPr>
          <w:b/>
          <w:sz w:val="28"/>
        </w:rPr>
      </w:pPr>
    </w:p>
    <w:p w:rsidR="00CC191C" w:rsidRDefault="00F84638" w:rsidP="00CC191C">
      <w:pPr>
        <w:tabs>
          <w:tab w:val="left" w:pos="4678"/>
        </w:tabs>
        <w:jc w:val="both"/>
        <w:rPr>
          <w:sz w:val="28"/>
        </w:rPr>
      </w:pPr>
      <w:r w:rsidRPr="0086291C">
        <w:rPr>
          <w:sz w:val="28"/>
        </w:rPr>
        <w:t xml:space="preserve">Департамент </w:t>
      </w:r>
      <w:proofErr w:type="spellStart"/>
      <w:r w:rsidRPr="0086291C">
        <w:rPr>
          <w:sz w:val="28"/>
        </w:rPr>
        <w:t>имущественно-земельных</w:t>
      </w:r>
      <w:proofErr w:type="spellEnd"/>
      <w:r w:rsidRPr="0086291C">
        <w:rPr>
          <w:sz w:val="28"/>
        </w:rPr>
        <w:t xml:space="preserve"> отношений города Ростова-на-Дону объявляет о проведен</w:t>
      </w:r>
      <w:proofErr w:type="gramStart"/>
      <w:r w:rsidRPr="0086291C">
        <w:rPr>
          <w:sz w:val="28"/>
        </w:rPr>
        <w:t>ии ау</w:t>
      </w:r>
      <w:proofErr w:type="gramEnd"/>
      <w:r w:rsidRPr="0086291C">
        <w:rPr>
          <w:sz w:val="28"/>
        </w:rPr>
        <w:t xml:space="preserve">кциона по продаже объекта незавершенного строительства </w:t>
      </w:r>
      <w:r w:rsidR="00824750">
        <w:rPr>
          <w:sz w:val="28"/>
        </w:rPr>
        <w:t xml:space="preserve">с кадастровым номером </w:t>
      </w:r>
      <w:r w:rsidR="00F22F25" w:rsidRPr="006B500C">
        <w:rPr>
          <w:sz w:val="28"/>
        </w:rPr>
        <w:t>61:44:0050259:637</w:t>
      </w:r>
      <w:r w:rsidR="00F22F25">
        <w:rPr>
          <w:sz w:val="28"/>
        </w:rPr>
        <w:t xml:space="preserve">, с местоположением: </w:t>
      </w:r>
      <w:r w:rsidR="00F22F25" w:rsidRPr="006B500C">
        <w:rPr>
          <w:sz w:val="28"/>
        </w:rPr>
        <w:t xml:space="preserve">Ростовская обл., г. Ростов-на-Дону, Ленинский район, пер. </w:t>
      </w:r>
      <w:proofErr w:type="spellStart"/>
      <w:r w:rsidR="00F22F25" w:rsidRPr="006B500C">
        <w:rPr>
          <w:sz w:val="28"/>
        </w:rPr>
        <w:t>Верхоянский</w:t>
      </w:r>
      <w:proofErr w:type="spellEnd"/>
      <w:r w:rsidR="00F22F25" w:rsidRPr="006B500C">
        <w:rPr>
          <w:sz w:val="28"/>
        </w:rPr>
        <w:t>, д. 11а</w:t>
      </w:r>
      <w:r w:rsidR="00F22F25">
        <w:rPr>
          <w:sz w:val="28"/>
        </w:rPr>
        <w:t>.</w:t>
      </w:r>
    </w:p>
    <w:p w:rsidR="00F84638" w:rsidRDefault="00F84638" w:rsidP="00F84638">
      <w:pPr>
        <w:jc w:val="both"/>
        <w:rPr>
          <w:b/>
          <w:sz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"/>
        <w:gridCol w:w="3362"/>
        <w:gridCol w:w="5250"/>
      </w:tblGrid>
      <w:tr w:rsidR="004A45DE" w:rsidTr="004A45DE">
        <w:tc>
          <w:tcPr>
            <w:tcW w:w="708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Организатор аукциона  </w:t>
            </w:r>
          </w:p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(продавец) </w:t>
            </w:r>
          </w:p>
        </w:tc>
        <w:tc>
          <w:tcPr>
            <w:tcW w:w="5250" w:type="dxa"/>
          </w:tcPr>
          <w:p w:rsidR="004A45DE" w:rsidRPr="00F84638" w:rsidRDefault="004A45DE" w:rsidP="00B40484">
            <w:pPr>
              <w:rPr>
                <w:sz w:val="28"/>
              </w:rPr>
            </w:pPr>
            <w:r w:rsidRPr="00F84638">
              <w:rPr>
                <w:sz w:val="28"/>
              </w:rPr>
              <w:t xml:space="preserve">Департамент </w:t>
            </w:r>
            <w:proofErr w:type="spellStart"/>
            <w:r w:rsidRPr="00F84638">
              <w:rPr>
                <w:sz w:val="28"/>
              </w:rPr>
              <w:t>имущественно-земельных</w:t>
            </w:r>
            <w:proofErr w:type="spellEnd"/>
            <w:r w:rsidRPr="00F84638">
              <w:rPr>
                <w:sz w:val="28"/>
              </w:rPr>
              <w:t xml:space="preserve"> отношений города Ростова-на-Дону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Местонахождение</w:t>
            </w:r>
          </w:p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Организатора аукциона (продавца)</w:t>
            </w:r>
          </w:p>
        </w:tc>
        <w:tc>
          <w:tcPr>
            <w:tcW w:w="5250" w:type="dxa"/>
          </w:tcPr>
          <w:p w:rsidR="004A45DE" w:rsidRPr="00F84638" w:rsidRDefault="004A45DE" w:rsidP="00B40484">
            <w:pPr>
              <w:rPr>
                <w:sz w:val="28"/>
              </w:rPr>
            </w:pPr>
            <w:r w:rsidRPr="00F84638">
              <w:rPr>
                <w:sz w:val="28"/>
              </w:rPr>
              <w:t xml:space="preserve">344002, г. Ростов-на-Дону, ул. </w:t>
            </w:r>
            <w:proofErr w:type="gramStart"/>
            <w:r w:rsidRPr="00F84638">
              <w:rPr>
                <w:sz w:val="28"/>
              </w:rPr>
              <w:t>Большая</w:t>
            </w:r>
            <w:proofErr w:type="gramEnd"/>
            <w:r w:rsidRPr="00F84638">
              <w:rPr>
                <w:sz w:val="28"/>
              </w:rPr>
              <w:t xml:space="preserve"> Садовая, д.47</w:t>
            </w:r>
            <w:r w:rsidR="003D386C">
              <w:rPr>
                <w:sz w:val="28"/>
              </w:rPr>
              <w:t xml:space="preserve"> </w:t>
            </w:r>
          </w:p>
          <w:p w:rsidR="004A45DE" w:rsidRPr="00F84638" w:rsidRDefault="004A45DE" w:rsidP="00B40484">
            <w:pPr>
              <w:rPr>
                <w:sz w:val="28"/>
              </w:rPr>
            </w:pPr>
            <w:r w:rsidRPr="00F84638">
              <w:rPr>
                <w:sz w:val="28"/>
              </w:rPr>
              <w:t>тел 8 (863) 244 14 29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Реквизиты решения суда,                                                                резолютивная часть решения</w:t>
            </w:r>
          </w:p>
        </w:tc>
        <w:tc>
          <w:tcPr>
            <w:tcW w:w="5250" w:type="dxa"/>
          </w:tcPr>
          <w:p w:rsidR="004A45DE" w:rsidRDefault="004A45DE" w:rsidP="004A45DE">
            <w:pPr>
              <w:ind w:firstLine="567"/>
              <w:jc w:val="both"/>
              <w:rPr>
                <w:sz w:val="28"/>
              </w:rPr>
            </w:pPr>
            <w:r>
              <w:rPr>
                <w:sz w:val="28"/>
              </w:rPr>
              <w:t>Решение</w:t>
            </w:r>
            <w:r w:rsidRPr="00F1141A">
              <w:rPr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 xml:space="preserve"> Арбитражного суда Ростовской области </w:t>
            </w:r>
            <w:r w:rsidR="00B15AF6">
              <w:rPr>
                <w:sz w:val="28"/>
              </w:rPr>
              <w:t xml:space="preserve">от </w:t>
            </w:r>
            <w:r w:rsidR="00B15AF6" w:rsidRPr="00B15AF6">
              <w:rPr>
                <w:sz w:val="28"/>
              </w:rPr>
              <w:t>28.01.2026 по делу № А53-28578/25</w:t>
            </w:r>
            <w:r w:rsidRPr="00B15AF6">
              <w:rPr>
                <w:sz w:val="28"/>
              </w:rPr>
              <w:t>.</w:t>
            </w:r>
          </w:p>
          <w:p w:rsidR="004A45DE" w:rsidRPr="00F84638" w:rsidRDefault="004A45DE" w:rsidP="003F392D">
            <w:pPr>
              <w:jc w:val="both"/>
              <w:rPr>
                <w:sz w:val="28"/>
              </w:rPr>
            </w:pPr>
            <w:r>
              <w:rPr>
                <w:sz w:val="28"/>
              </w:rPr>
              <w:t>Судом принято решение:</w:t>
            </w:r>
            <w:r w:rsidR="003D386C">
              <w:rPr>
                <w:sz w:val="28"/>
              </w:rPr>
              <w:t xml:space="preserve"> изъять </w:t>
            </w:r>
            <w:r w:rsidR="003D386C">
              <w:rPr>
                <w:sz w:val="28"/>
              </w:rPr>
              <w:br/>
            </w:r>
            <w:proofErr w:type="gramStart"/>
            <w:r w:rsidR="003D386C">
              <w:rPr>
                <w:sz w:val="28"/>
              </w:rPr>
              <w:t>у</w:t>
            </w:r>
            <w:r>
              <w:rPr>
                <w:sz w:val="28"/>
              </w:rPr>
              <w:t xml:space="preserve"> </w:t>
            </w:r>
            <w:r w:rsidR="00F22F25" w:rsidRPr="006B500C">
              <w:rPr>
                <w:sz w:val="28"/>
                <w:szCs w:val="28"/>
              </w:rPr>
              <w:t>ООО</w:t>
            </w:r>
            <w:proofErr w:type="gramEnd"/>
            <w:r w:rsidR="00F22F25" w:rsidRPr="006B500C">
              <w:rPr>
                <w:sz w:val="28"/>
                <w:szCs w:val="28"/>
              </w:rPr>
              <w:t xml:space="preserve"> </w:t>
            </w:r>
            <w:r w:rsidR="00F22F25">
              <w:rPr>
                <w:sz w:val="28"/>
                <w:szCs w:val="28"/>
              </w:rPr>
              <w:t>«</w:t>
            </w:r>
            <w:r w:rsidR="00F22F25" w:rsidRPr="006B500C">
              <w:rPr>
                <w:sz w:val="28"/>
                <w:szCs w:val="28"/>
              </w:rPr>
              <w:t>ТЕХАВИАМЕТИЗ</w:t>
            </w:r>
            <w:r w:rsidR="00F22F25">
              <w:rPr>
                <w:sz w:val="28"/>
                <w:szCs w:val="28"/>
              </w:rPr>
              <w:t>»</w:t>
            </w:r>
            <w:r w:rsidR="00B15AF6">
              <w:rPr>
                <w:sz w:val="28"/>
                <w:szCs w:val="28"/>
              </w:rPr>
              <w:t xml:space="preserve"> (</w:t>
            </w:r>
            <w:r w:rsidR="00B15AF6" w:rsidRPr="006B500C">
              <w:rPr>
                <w:sz w:val="28"/>
                <w:szCs w:val="28"/>
              </w:rPr>
              <w:t>ИНН: 6154143610, ОГРН: 1166196069401</w:t>
            </w:r>
            <w:r w:rsidR="00B15AF6">
              <w:rPr>
                <w:sz w:val="28"/>
                <w:szCs w:val="28"/>
              </w:rPr>
              <w:t>)</w:t>
            </w:r>
            <w:r w:rsidR="00F22F25">
              <w:rPr>
                <w:sz w:val="28"/>
                <w:szCs w:val="28"/>
              </w:rPr>
              <w:t xml:space="preserve"> </w:t>
            </w:r>
            <w:r w:rsidR="003F392D">
              <w:rPr>
                <w:sz w:val="28"/>
              </w:rPr>
              <w:t xml:space="preserve">объект </w:t>
            </w:r>
            <w:r>
              <w:rPr>
                <w:sz w:val="28"/>
              </w:rPr>
              <w:t xml:space="preserve">незавершенного строительства </w:t>
            </w:r>
            <w:r w:rsidR="003F392D">
              <w:rPr>
                <w:sz w:val="28"/>
              </w:rPr>
              <w:br/>
            </w:r>
            <w:r>
              <w:rPr>
                <w:sz w:val="28"/>
              </w:rPr>
              <w:t xml:space="preserve">с кадастровым номером  </w:t>
            </w:r>
            <w:r w:rsidR="00F22F25" w:rsidRPr="006B500C">
              <w:rPr>
                <w:sz w:val="28"/>
              </w:rPr>
              <w:t>61:44:0050259:637</w:t>
            </w:r>
            <w:r>
              <w:rPr>
                <w:sz w:val="28"/>
              </w:rPr>
              <w:t xml:space="preserve">, путем продажи </w:t>
            </w:r>
            <w:r w:rsidR="003F392D">
              <w:rPr>
                <w:sz w:val="28"/>
              </w:rPr>
              <w:br/>
            </w:r>
            <w:r>
              <w:rPr>
                <w:sz w:val="28"/>
              </w:rPr>
              <w:t>с публичных торгов</w:t>
            </w:r>
            <w:r w:rsidR="00BF65C2">
              <w:rPr>
                <w:sz w:val="28"/>
              </w:rPr>
              <w:t>.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362" w:type="dxa"/>
          </w:tcPr>
          <w:p w:rsidR="004A45DE" w:rsidRPr="00F84638" w:rsidRDefault="00634E8E" w:rsidP="00634E8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Место, дата, </w:t>
            </w:r>
            <w:r w:rsidR="004A45DE" w:rsidRPr="00F84638">
              <w:rPr>
                <w:sz w:val="28"/>
              </w:rPr>
              <w:t xml:space="preserve">время </w:t>
            </w:r>
            <w:r>
              <w:rPr>
                <w:sz w:val="28"/>
              </w:rPr>
              <w:t xml:space="preserve">и форма </w:t>
            </w:r>
            <w:r w:rsidR="004A45DE" w:rsidRPr="00F84638">
              <w:rPr>
                <w:sz w:val="28"/>
              </w:rPr>
              <w:t xml:space="preserve">проведения </w:t>
            </w:r>
            <w:r>
              <w:rPr>
                <w:sz w:val="28"/>
              </w:rPr>
              <w:t>торгов</w:t>
            </w:r>
          </w:p>
        </w:tc>
        <w:tc>
          <w:tcPr>
            <w:tcW w:w="5250" w:type="dxa"/>
          </w:tcPr>
          <w:p w:rsidR="004A45DE" w:rsidRPr="00F84638" w:rsidRDefault="004A45DE" w:rsidP="00634E8E">
            <w:pPr>
              <w:jc w:val="both"/>
              <w:rPr>
                <w:sz w:val="28"/>
              </w:rPr>
            </w:pPr>
            <w:r w:rsidRPr="00F84638">
              <w:rPr>
                <w:sz w:val="28"/>
              </w:rPr>
              <w:t xml:space="preserve">Аукцион состоится </w:t>
            </w:r>
            <w:r w:rsidR="003F392D">
              <w:rPr>
                <w:sz w:val="28"/>
              </w:rPr>
              <w:t>0</w:t>
            </w:r>
            <w:r w:rsidR="00634E8E">
              <w:rPr>
                <w:sz w:val="28"/>
              </w:rPr>
              <w:t>7</w:t>
            </w:r>
            <w:r w:rsidRPr="003D386C">
              <w:rPr>
                <w:sz w:val="28"/>
              </w:rPr>
              <w:t>.0</w:t>
            </w:r>
            <w:r w:rsidR="00F22F25">
              <w:rPr>
                <w:sz w:val="28"/>
              </w:rPr>
              <w:t>9</w:t>
            </w:r>
            <w:r w:rsidRPr="003D386C">
              <w:rPr>
                <w:sz w:val="28"/>
              </w:rPr>
              <w:t>.202</w:t>
            </w:r>
            <w:r w:rsidR="00F22F25">
              <w:rPr>
                <w:sz w:val="28"/>
              </w:rPr>
              <w:t>6</w:t>
            </w:r>
            <w:r w:rsidRPr="00F84638">
              <w:rPr>
                <w:sz w:val="28"/>
              </w:rPr>
              <w:t xml:space="preserve"> в 11.00 </w:t>
            </w:r>
            <w:r>
              <w:rPr>
                <w:sz w:val="28"/>
              </w:rPr>
              <w:br/>
            </w:r>
            <w:r w:rsidRPr="00F84638">
              <w:rPr>
                <w:sz w:val="28"/>
              </w:rPr>
              <w:t>по адресу: г.</w:t>
            </w:r>
            <w:r>
              <w:rPr>
                <w:sz w:val="28"/>
              </w:rPr>
              <w:t xml:space="preserve"> </w:t>
            </w:r>
            <w:r w:rsidRPr="00F84638">
              <w:rPr>
                <w:sz w:val="28"/>
              </w:rPr>
              <w:t>Ростов-на-Дону</w:t>
            </w:r>
            <w:r w:rsidRPr="00F84638">
              <w:rPr>
                <w:rFonts w:eastAsia="Calibri"/>
                <w:bCs/>
                <w:sz w:val="28"/>
                <w:szCs w:val="28"/>
              </w:rPr>
              <w:t>, ул</w:t>
            </w:r>
            <w:proofErr w:type="gramStart"/>
            <w:r w:rsidRPr="00F84638">
              <w:rPr>
                <w:rFonts w:eastAsia="Calibri"/>
                <w:bCs/>
                <w:sz w:val="28"/>
                <w:szCs w:val="28"/>
              </w:rPr>
              <w:t>.Б</w:t>
            </w:r>
            <w:proofErr w:type="gramEnd"/>
            <w:r w:rsidRPr="00F84638">
              <w:rPr>
                <w:rFonts w:eastAsia="Calibri"/>
                <w:bCs/>
                <w:sz w:val="28"/>
                <w:szCs w:val="28"/>
              </w:rPr>
              <w:t>ольшая Садовая,</w:t>
            </w:r>
            <w:r w:rsidR="003D386C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82-84/46 (2-й этаж, </w:t>
            </w:r>
            <w:proofErr w:type="spellStart"/>
            <w:r w:rsidRPr="00F84638"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 w:rsidRPr="00F84638">
              <w:rPr>
                <w:rFonts w:eastAsia="Calibri"/>
                <w:bCs/>
                <w:sz w:val="28"/>
                <w:szCs w:val="28"/>
              </w:rPr>
              <w:t>.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>№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>7-9).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6718BE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Способ продажи имущества </w:t>
            </w:r>
          </w:p>
        </w:tc>
        <w:tc>
          <w:tcPr>
            <w:tcW w:w="5250" w:type="dxa"/>
          </w:tcPr>
          <w:p w:rsidR="004A45DE" w:rsidRPr="00F84638" w:rsidRDefault="004A45DE" w:rsidP="00F84638">
            <w:pPr>
              <w:jc w:val="both"/>
              <w:rPr>
                <w:sz w:val="28"/>
              </w:rPr>
            </w:pPr>
            <w:r w:rsidRPr="00F84638">
              <w:rPr>
                <w:sz w:val="28"/>
              </w:rPr>
              <w:t xml:space="preserve">Аукцион, открытый по составу участников, проводимый в соответствии с Правилами проведения публичных торгов по продаже объектов незавершенного строительства, утвержденными постановлением Правительства Российской Федерации от 03.12.2014 № 1299. 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6718BE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Форма подачи предложений по цене</w:t>
            </w:r>
          </w:p>
        </w:tc>
        <w:tc>
          <w:tcPr>
            <w:tcW w:w="5250" w:type="dxa"/>
          </w:tcPr>
          <w:p w:rsidR="004A45DE" w:rsidRPr="00F84638" w:rsidRDefault="004A45DE" w:rsidP="00F84638">
            <w:pPr>
              <w:jc w:val="both"/>
              <w:rPr>
                <w:sz w:val="28"/>
              </w:rPr>
            </w:pPr>
            <w:r w:rsidRPr="00F84638">
              <w:rPr>
                <w:sz w:val="28"/>
              </w:rPr>
              <w:t>Открытая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6718BE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Предмет аукциона </w:t>
            </w:r>
          </w:p>
        </w:tc>
        <w:tc>
          <w:tcPr>
            <w:tcW w:w="5250" w:type="dxa"/>
          </w:tcPr>
          <w:p w:rsidR="00387C20" w:rsidRDefault="006718BE" w:rsidP="00387C20">
            <w:pPr>
              <w:jc w:val="both"/>
              <w:rPr>
                <w:sz w:val="28"/>
              </w:rPr>
            </w:pPr>
            <w:r>
              <w:rPr>
                <w:sz w:val="28"/>
              </w:rPr>
              <w:t>Н</w:t>
            </w:r>
            <w:r w:rsidR="00BF65C2">
              <w:rPr>
                <w:sz w:val="28"/>
              </w:rPr>
              <w:t>аходящ</w:t>
            </w:r>
            <w:r>
              <w:rPr>
                <w:sz w:val="28"/>
              </w:rPr>
              <w:t>ий</w:t>
            </w:r>
            <w:r w:rsidR="00BF65C2">
              <w:rPr>
                <w:sz w:val="28"/>
              </w:rPr>
              <w:t>ся в собственност</w:t>
            </w:r>
            <w:proofErr w:type="gramStart"/>
            <w:r w:rsidR="00BF65C2">
              <w:rPr>
                <w:sz w:val="28"/>
              </w:rPr>
              <w:t>и</w:t>
            </w:r>
            <w:r w:rsidR="00387C20">
              <w:rPr>
                <w:sz w:val="28"/>
              </w:rPr>
              <w:t xml:space="preserve"> </w:t>
            </w:r>
            <w:r w:rsidR="00F22F25" w:rsidRPr="006B500C">
              <w:rPr>
                <w:sz w:val="28"/>
                <w:szCs w:val="28"/>
              </w:rPr>
              <w:t>ООО</w:t>
            </w:r>
            <w:proofErr w:type="gramEnd"/>
            <w:r w:rsidR="00F22F25" w:rsidRPr="006B500C">
              <w:rPr>
                <w:sz w:val="28"/>
                <w:szCs w:val="28"/>
              </w:rPr>
              <w:t xml:space="preserve"> </w:t>
            </w:r>
            <w:r w:rsidR="00F22F25">
              <w:rPr>
                <w:sz w:val="28"/>
                <w:szCs w:val="28"/>
              </w:rPr>
              <w:t>«</w:t>
            </w:r>
            <w:r w:rsidR="00F22F25" w:rsidRPr="006B500C">
              <w:rPr>
                <w:sz w:val="28"/>
                <w:szCs w:val="28"/>
              </w:rPr>
              <w:t>ТЕХАВИАМЕТИЗ</w:t>
            </w:r>
            <w:r w:rsidR="00F22F25">
              <w:rPr>
                <w:sz w:val="28"/>
                <w:szCs w:val="28"/>
              </w:rPr>
              <w:t>»</w:t>
            </w:r>
            <w:r w:rsidR="00B15AF6">
              <w:rPr>
                <w:sz w:val="28"/>
                <w:szCs w:val="28"/>
              </w:rPr>
              <w:t xml:space="preserve"> (</w:t>
            </w:r>
            <w:r w:rsidR="00B15AF6" w:rsidRPr="006B500C">
              <w:rPr>
                <w:sz w:val="28"/>
                <w:szCs w:val="28"/>
              </w:rPr>
              <w:t>ИНН: 6154143610, ОГРН: 1166196069401</w:t>
            </w:r>
            <w:r w:rsidR="00B15AF6">
              <w:rPr>
                <w:sz w:val="28"/>
                <w:szCs w:val="28"/>
              </w:rPr>
              <w:t>)</w:t>
            </w:r>
            <w:r w:rsidR="00F22F25">
              <w:rPr>
                <w:sz w:val="28"/>
                <w:szCs w:val="28"/>
              </w:rPr>
              <w:t xml:space="preserve"> (номер государственной регистрации </w:t>
            </w:r>
            <w:r w:rsidR="00F22F25" w:rsidRPr="006B500C">
              <w:rPr>
                <w:sz w:val="28"/>
                <w:szCs w:val="28"/>
              </w:rPr>
              <w:t>61:44:0050259:637-61/214/2025-9</w:t>
            </w:r>
            <w:r w:rsidR="00F22F25">
              <w:rPr>
                <w:sz w:val="28"/>
                <w:szCs w:val="28"/>
              </w:rPr>
              <w:t>, дата</w:t>
            </w:r>
            <w:r w:rsidR="00F22F25" w:rsidRPr="006B500C">
              <w:rPr>
                <w:sz w:val="28"/>
                <w:szCs w:val="28"/>
              </w:rPr>
              <w:t xml:space="preserve"> </w:t>
            </w:r>
            <w:r w:rsidR="00F22F25">
              <w:rPr>
                <w:sz w:val="28"/>
                <w:szCs w:val="28"/>
              </w:rPr>
              <w:t>государственной регистрации</w:t>
            </w:r>
            <w:r w:rsidR="00F22F25" w:rsidRPr="006B500C">
              <w:rPr>
                <w:sz w:val="28"/>
                <w:szCs w:val="28"/>
              </w:rPr>
              <w:t xml:space="preserve">  02.07.2025</w:t>
            </w:r>
            <w:r w:rsidR="00F22F25">
              <w:rPr>
                <w:sz w:val="28"/>
                <w:szCs w:val="28"/>
              </w:rPr>
              <w:t>)</w:t>
            </w:r>
            <w:r w:rsidR="00F22F25">
              <w:rPr>
                <w:sz w:val="28"/>
              </w:rPr>
              <w:t xml:space="preserve"> </w:t>
            </w:r>
            <w:r w:rsidR="00387C20">
              <w:rPr>
                <w:sz w:val="28"/>
              </w:rPr>
              <w:t xml:space="preserve">объект незавершенного строительства с кадастровым номером </w:t>
            </w:r>
            <w:r w:rsidR="00F22F25" w:rsidRPr="006B500C">
              <w:rPr>
                <w:sz w:val="28"/>
              </w:rPr>
              <w:t>61:44:0050259:637</w:t>
            </w:r>
            <w:r w:rsidR="00387C20">
              <w:rPr>
                <w:sz w:val="28"/>
              </w:rPr>
              <w:t xml:space="preserve">, </w:t>
            </w:r>
            <w:r w:rsidR="00F22F25">
              <w:rPr>
                <w:sz w:val="28"/>
              </w:rPr>
              <w:t xml:space="preserve">площадью застройки  </w:t>
            </w:r>
            <w:r w:rsidR="00F22F25">
              <w:rPr>
                <w:sz w:val="28"/>
              </w:rPr>
              <w:lastRenderedPageBreak/>
              <w:t>388 кв. м, степень готовности – 4 %,</w:t>
            </w:r>
            <w:r w:rsidR="00F22F25">
              <w:rPr>
                <w:b/>
                <w:sz w:val="28"/>
              </w:rPr>
              <w:t xml:space="preserve"> </w:t>
            </w:r>
            <w:r w:rsidR="00F22F25">
              <w:rPr>
                <w:sz w:val="28"/>
              </w:rPr>
              <w:t xml:space="preserve">с местоположением: </w:t>
            </w:r>
            <w:r w:rsidR="00F22F25" w:rsidRPr="006B500C">
              <w:rPr>
                <w:sz w:val="28"/>
              </w:rPr>
              <w:t xml:space="preserve">Ростовская обл., г. Ростов-на-Дону, Ленинский район, </w:t>
            </w:r>
            <w:r w:rsidR="00F22F25">
              <w:rPr>
                <w:sz w:val="28"/>
              </w:rPr>
              <w:br/>
            </w:r>
            <w:r w:rsidR="00F22F25" w:rsidRPr="006B500C">
              <w:rPr>
                <w:sz w:val="28"/>
              </w:rPr>
              <w:t xml:space="preserve">пер. </w:t>
            </w:r>
            <w:proofErr w:type="spellStart"/>
            <w:r w:rsidR="00F22F25" w:rsidRPr="006B500C">
              <w:rPr>
                <w:sz w:val="28"/>
              </w:rPr>
              <w:t>Верхоянский</w:t>
            </w:r>
            <w:proofErr w:type="spellEnd"/>
            <w:r w:rsidR="00F22F25" w:rsidRPr="006B500C">
              <w:rPr>
                <w:sz w:val="28"/>
              </w:rPr>
              <w:t>, д. 11а</w:t>
            </w:r>
            <w:r w:rsidR="00387C20">
              <w:rPr>
                <w:sz w:val="28"/>
              </w:rPr>
              <w:t>.</w:t>
            </w:r>
          </w:p>
          <w:p w:rsidR="00387C20" w:rsidRDefault="00EC447C" w:rsidP="00EC44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       </w:t>
            </w:r>
            <w:r w:rsidR="006A5035" w:rsidRPr="00370325">
              <w:rPr>
                <w:sz w:val="28"/>
                <w:szCs w:val="28"/>
              </w:rPr>
              <w:t xml:space="preserve">В отношении объекта незавершенного строительства с кадастровым номером  </w:t>
            </w:r>
            <w:r w:rsidR="00F22F25" w:rsidRPr="006B500C">
              <w:rPr>
                <w:sz w:val="28"/>
              </w:rPr>
              <w:t>61:44:0050259:637</w:t>
            </w:r>
            <w:r w:rsidR="00F22F25">
              <w:rPr>
                <w:sz w:val="28"/>
              </w:rPr>
              <w:t xml:space="preserve"> </w:t>
            </w:r>
            <w:r w:rsidR="006A5035" w:rsidRPr="00370325">
              <w:rPr>
                <w:sz w:val="28"/>
                <w:szCs w:val="28"/>
              </w:rPr>
              <w:t>зарегистрирован</w:t>
            </w:r>
            <w:r w:rsidR="00387C20">
              <w:rPr>
                <w:sz w:val="28"/>
                <w:szCs w:val="28"/>
              </w:rPr>
              <w:t>ы</w:t>
            </w:r>
            <w:r w:rsidR="006A5035" w:rsidRPr="00370325">
              <w:rPr>
                <w:sz w:val="28"/>
                <w:szCs w:val="28"/>
              </w:rPr>
              <w:t xml:space="preserve"> ограничение</w:t>
            </w:r>
            <w:r w:rsidR="006A5035">
              <w:rPr>
                <w:sz w:val="28"/>
                <w:szCs w:val="28"/>
              </w:rPr>
              <w:t xml:space="preserve"> прав и</w:t>
            </w:r>
            <w:r w:rsidR="006A5035" w:rsidRPr="00370325">
              <w:rPr>
                <w:sz w:val="28"/>
                <w:szCs w:val="28"/>
              </w:rPr>
              <w:t xml:space="preserve"> обременение </w:t>
            </w:r>
            <w:r w:rsidR="006A5035">
              <w:rPr>
                <w:sz w:val="28"/>
                <w:szCs w:val="28"/>
              </w:rPr>
              <w:t>объекта недвижимости</w:t>
            </w:r>
            <w:r w:rsidR="00387C20">
              <w:rPr>
                <w:sz w:val="28"/>
                <w:szCs w:val="28"/>
              </w:rPr>
              <w:t>:</w:t>
            </w:r>
          </w:p>
          <w:p w:rsidR="00C77DBB" w:rsidRPr="00BA03BF" w:rsidRDefault="00C77DBB" w:rsidP="00EC44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B3839">
              <w:rPr>
                <w:sz w:val="28"/>
                <w:szCs w:val="28"/>
              </w:rPr>
              <w:t>запрещение</w:t>
            </w:r>
            <w:r w:rsidR="006A5035">
              <w:rPr>
                <w:sz w:val="28"/>
                <w:szCs w:val="28"/>
              </w:rPr>
              <w:t xml:space="preserve"> регистрации</w:t>
            </w:r>
            <w:r w:rsidR="008B3839">
              <w:rPr>
                <w:sz w:val="28"/>
                <w:szCs w:val="28"/>
              </w:rPr>
              <w:t xml:space="preserve"> </w:t>
            </w:r>
            <w:r w:rsidR="008B3839" w:rsidRPr="00370325">
              <w:rPr>
                <w:sz w:val="28"/>
                <w:szCs w:val="28"/>
              </w:rPr>
              <w:t xml:space="preserve">(дата </w:t>
            </w:r>
            <w:r w:rsidR="008B3839">
              <w:rPr>
                <w:sz w:val="28"/>
                <w:szCs w:val="28"/>
              </w:rPr>
              <w:t xml:space="preserve">государственной </w:t>
            </w:r>
            <w:r w:rsidR="008B3839" w:rsidRPr="00370325">
              <w:rPr>
                <w:sz w:val="28"/>
                <w:szCs w:val="28"/>
              </w:rPr>
              <w:t xml:space="preserve">регистрации </w:t>
            </w:r>
            <w:r w:rsidR="00BA03BF" w:rsidRPr="00BA03BF">
              <w:rPr>
                <w:sz w:val="28"/>
                <w:szCs w:val="28"/>
              </w:rPr>
              <w:t>20.08.2025</w:t>
            </w:r>
            <w:r w:rsidR="008B3839" w:rsidRPr="00370325">
              <w:rPr>
                <w:sz w:val="28"/>
                <w:szCs w:val="28"/>
              </w:rPr>
              <w:t xml:space="preserve">, номер </w:t>
            </w:r>
            <w:r w:rsidR="008B3839">
              <w:rPr>
                <w:sz w:val="28"/>
                <w:szCs w:val="28"/>
              </w:rPr>
              <w:t xml:space="preserve">государственной </w:t>
            </w:r>
            <w:r w:rsidR="008B3839" w:rsidRPr="00370325">
              <w:rPr>
                <w:sz w:val="28"/>
                <w:szCs w:val="28"/>
              </w:rPr>
              <w:t xml:space="preserve">регистрации </w:t>
            </w:r>
            <w:r w:rsidR="00BA03BF" w:rsidRPr="00BA03BF">
              <w:rPr>
                <w:sz w:val="28"/>
                <w:szCs w:val="28"/>
              </w:rPr>
              <w:t>61:44:0050259:637-61/183/2025-10</w:t>
            </w:r>
            <w:r w:rsidRPr="00BA03BF">
              <w:rPr>
                <w:sz w:val="28"/>
                <w:szCs w:val="28"/>
              </w:rPr>
              <w:t>).</w:t>
            </w:r>
          </w:p>
          <w:p w:rsidR="006A5035" w:rsidRPr="00BA03BF" w:rsidRDefault="00BA03BF" w:rsidP="00BA03BF">
            <w:pPr>
              <w:jc w:val="both"/>
              <w:rPr>
                <w:sz w:val="28"/>
                <w:szCs w:val="28"/>
              </w:rPr>
            </w:pPr>
            <w:r w:rsidRPr="00BA03BF">
              <w:rPr>
                <w:sz w:val="28"/>
                <w:szCs w:val="28"/>
              </w:rPr>
              <w:t xml:space="preserve">Определение об обеспечении иска, </w:t>
            </w:r>
            <w:r>
              <w:rPr>
                <w:sz w:val="28"/>
                <w:szCs w:val="28"/>
              </w:rPr>
              <w:br/>
            </w:r>
            <w:r w:rsidRPr="00BA03BF">
              <w:rPr>
                <w:sz w:val="28"/>
                <w:szCs w:val="28"/>
              </w:rPr>
              <w:t>№ А53-28578/2025, выдан 11.08.2025, Арбитражный суд Ростовской области</w:t>
            </w:r>
            <w:r>
              <w:rPr>
                <w:color w:val="000000"/>
                <w:sz w:val="28"/>
                <w:szCs w:val="28"/>
              </w:rPr>
              <w:t>.</w:t>
            </w:r>
            <w:r w:rsidR="006A503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9821B4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Информация о земельном участке, на котором расположен объект незавершенного строительства</w:t>
            </w:r>
          </w:p>
        </w:tc>
        <w:tc>
          <w:tcPr>
            <w:tcW w:w="5250" w:type="dxa"/>
          </w:tcPr>
          <w:p w:rsidR="00583BEE" w:rsidRPr="00B15AF6" w:rsidRDefault="004A45DE" w:rsidP="00D260A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 xml:space="preserve">      </w:t>
            </w:r>
            <w:r w:rsidRPr="00B15AF6">
              <w:rPr>
                <w:sz w:val="28"/>
              </w:rPr>
              <w:t xml:space="preserve">Объект расположен на земельном участке с кадастровым номером </w:t>
            </w:r>
            <w:r w:rsidR="00B15AF6" w:rsidRPr="00B15AF6">
              <w:rPr>
                <w:sz w:val="28"/>
                <w:szCs w:val="28"/>
              </w:rPr>
              <w:t>61:44:0050259:6</w:t>
            </w:r>
            <w:r w:rsidRPr="00B15AF6">
              <w:rPr>
                <w:sz w:val="28"/>
              </w:rPr>
              <w:t xml:space="preserve">, площадью </w:t>
            </w:r>
            <w:r w:rsidR="00B15AF6" w:rsidRPr="00B15AF6">
              <w:rPr>
                <w:sz w:val="28"/>
              </w:rPr>
              <w:t>443</w:t>
            </w:r>
            <w:r w:rsidRPr="00B15AF6">
              <w:rPr>
                <w:sz w:val="28"/>
              </w:rPr>
              <w:t xml:space="preserve"> кв</w:t>
            </w:r>
            <w:proofErr w:type="gramStart"/>
            <w:r w:rsidRPr="00B15AF6">
              <w:rPr>
                <w:sz w:val="28"/>
              </w:rPr>
              <w:t>.м</w:t>
            </w:r>
            <w:proofErr w:type="gramEnd"/>
            <w:r w:rsidRPr="00B15AF6">
              <w:rPr>
                <w:sz w:val="28"/>
              </w:rPr>
              <w:t xml:space="preserve">; </w:t>
            </w:r>
            <w:r w:rsidR="00C56618" w:rsidRPr="00B15AF6">
              <w:rPr>
                <w:sz w:val="28"/>
              </w:rPr>
              <w:t xml:space="preserve">категория земель: «земли населенных пунктов», </w:t>
            </w:r>
            <w:r w:rsidRPr="00B15AF6">
              <w:rPr>
                <w:sz w:val="28"/>
              </w:rPr>
              <w:t>вид разрешенного использования:  «</w:t>
            </w:r>
            <w:r w:rsidR="00B15AF6" w:rsidRPr="00B15AF6">
              <w:rPr>
                <w:sz w:val="28"/>
              </w:rPr>
              <w:t>для строительства многоквартирного дома</w:t>
            </w:r>
            <w:r w:rsidR="00C56618" w:rsidRPr="00B15AF6">
              <w:rPr>
                <w:sz w:val="28"/>
              </w:rPr>
              <w:t xml:space="preserve">» </w:t>
            </w:r>
            <w:r w:rsidR="00A02CF0" w:rsidRPr="00B15AF6">
              <w:rPr>
                <w:sz w:val="28"/>
              </w:rPr>
              <w:br/>
            </w:r>
            <w:r w:rsidR="00C56618" w:rsidRPr="00B15AF6">
              <w:rPr>
                <w:sz w:val="28"/>
              </w:rPr>
              <w:t>с местоположением</w:t>
            </w:r>
            <w:r w:rsidR="00696923" w:rsidRPr="00B15AF6">
              <w:rPr>
                <w:sz w:val="28"/>
              </w:rPr>
              <w:t>:</w:t>
            </w:r>
            <w:r w:rsidRPr="00B15AF6">
              <w:rPr>
                <w:sz w:val="28"/>
              </w:rPr>
              <w:t xml:space="preserve"> </w:t>
            </w:r>
            <w:r w:rsidR="00B15AF6" w:rsidRPr="00B15AF6">
              <w:rPr>
                <w:sz w:val="28"/>
              </w:rPr>
              <w:t xml:space="preserve">Ростовская обл., г. Ростов-на-Дону, пер. </w:t>
            </w:r>
            <w:proofErr w:type="spellStart"/>
            <w:r w:rsidR="00B15AF6" w:rsidRPr="00B15AF6">
              <w:rPr>
                <w:sz w:val="28"/>
              </w:rPr>
              <w:t>Верхоянский</w:t>
            </w:r>
            <w:proofErr w:type="spellEnd"/>
            <w:r w:rsidR="00B15AF6" w:rsidRPr="00B15AF6">
              <w:rPr>
                <w:sz w:val="28"/>
              </w:rPr>
              <w:t>, д. 11а</w:t>
            </w:r>
            <w:r w:rsidRPr="00B15AF6">
              <w:rPr>
                <w:sz w:val="28"/>
              </w:rPr>
              <w:t>.</w:t>
            </w:r>
            <w:r w:rsidRPr="00B15AF6">
              <w:rPr>
                <w:color w:val="000000"/>
                <w:sz w:val="28"/>
                <w:szCs w:val="28"/>
              </w:rPr>
              <w:t xml:space="preserve">  </w:t>
            </w:r>
          </w:p>
          <w:p w:rsidR="009960C9" w:rsidRPr="00B15AF6" w:rsidRDefault="00CE3077" w:rsidP="005370FC">
            <w:pPr>
              <w:pStyle w:val="Default"/>
              <w:jc w:val="both"/>
              <w:rPr>
                <w:sz w:val="28"/>
                <w:szCs w:val="28"/>
              </w:rPr>
            </w:pPr>
            <w:r w:rsidRPr="00B15AF6">
              <w:rPr>
                <w:sz w:val="28"/>
                <w:szCs w:val="28"/>
              </w:rPr>
              <w:t xml:space="preserve">      </w:t>
            </w:r>
            <w:r w:rsidR="005370FC" w:rsidRPr="00B15AF6">
              <w:rPr>
                <w:sz w:val="28"/>
                <w:szCs w:val="28"/>
              </w:rPr>
              <w:t xml:space="preserve"> В соответствии с Правилами землепользования и </w:t>
            </w:r>
            <w:proofErr w:type="gramStart"/>
            <w:r w:rsidR="005370FC" w:rsidRPr="00B15AF6">
              <w:rPr>
                <w:sz w:val="28"/>
                <w:szCs w:val="28"/>
              </w:rPr>
              <w:t>застройки города</w:t>
            </w:r>
            <w:proofErr w:type="gramEnd"/>
            <w:r w:rsidR="005370FC" w:rsidRPr="00B15AF6">
              <w:rPr>
                <w:sz w:val="28"/>
                <w:szCs w:val="28"/>
              </w:rPr>
              <w:t xml:space="preserve"> </w:t>
            </w:r>
            <w:r w:rsidR="005370FC" w:rsidRPr="00B15AF6">
              <w:rPr>
                <w:sz w:val="28"/>
                <w:szCs w:val="28"/>
              </w:rPr>
              <w:br/>
              <w:t xml:space="preserve">Ростова-на-Дону, утвержденными решением </w:t>
            </w:r>
            <w:proofErr w:type="spellStart"/>
            <w:r w:rsidR="005370FC" w:rsidRPr="00B15AF6">
              <w:rPr>
                <w:sz w:val="28"/>
                <w:szCs w:val="28"/>
              </w:rPr>
              <w:t>Ростовской-на-Дону</w:t>
            </w:r>
            <w:proofErr w:type="spellEnd"/>
            <w:r w:rsidR="005370FC" w:rsidRPr="00B15AF6">
              <w:rPr>
                <w:sz w:val="28"/>
                <w:szCs w:val="28"/>
              </w:rPr>
              <w:t xml:space="preserve"> городской Думы от 21.12.2018 № 605, указанный земельный участок расположен </w:t>
            </w:r>
            <w:r w:rsidR="009960C9" w:rsidRPr="00B15AF6">
              <w:rPr>
                <w:sz w:val="28"/>
                <w:szCs w:val="28"/>
              </w:rPr>
              <w:t xml:space="preserve"> в границах территориальной зоны застройки </w:t>
            </w:r>
            <w:r w:rsidR="00B15AF6" w:rsidRPr="00B15AF6">
              <w:rPr>
                <w:sz w:val="28"/>
                <w:szCs w:val="28"/>
              </w:rPr>
              <w:t>индивидуальными жилыми домами блокированной застройки</w:t>
            </w:r>
            <w:r w:rsidR="009960C9" w:rsidRPr="00B15AF6">
              <w:rPr>
                <w:sz w:val="28"/>
                <w:szCs w:val="28"/>
              </w:rPr>
              <w:t xml:space="preserve"> (Ж-</w:t>
            </w:r>
            <w:r w:rsidR="00B15AF6" w:rsidRPr="00B15AF6">
              <w:rPr>
                <w:sz w:val="28"/>
                <w:szCs w:val="28"/>
              </w:rPr>
              <w:t>1/4/2</w:t>
            </w:r>
            <w:r w:rsidR="009960C9" w:rsidRPr="00B15AF6">
              <w:rPr>
                <w:sz w:val="28"/>
                <w:szCs w:val="28"/>
              </w:rPr>
              <w:t>)</w:t>
            </w:r>
            <w:r w:rsidR="00B15AF6" w:rsidRPr="00B15AF6">
              <w:rPr>
                <w:sz w:val="28"/>
                <w:szCs w:val="28"/>
              </w:rPr>
              <w:t xml:space="preserve">, предназначенной для размещения преимущественно застройки индивидуальными жилыми домами и </w:t>
            </w:r>
            <w:r w:rsidR="00634E8E" w:rsidRPr="00B15AF6">
              <w:rPr>
                <w:sz w:val="28"/>
                <w:szCs w:val="28"/>
              </w:rPr>
              <w:t>малоэтажными</w:t>
            </w:r>
            <w:r w:rsidR="00B15AF6" w:rsidRPr="00B15AF6">
              <w:rPr>
                <w:sz w:val="28"/>
                <w:szCs w:val="28"/>
              </w:rPr>
              <w:t xml:space="preserve"> домами блокированной застройки</w:t>
            </w:r>
            <w:r w:rsidR="009960C9" w:rsidRPr="00B15AF6">
              <w:rPr>
                <w:sz w:val="28"/>
                <w:szCs w:val="28"/>
              </w:rPr>
              <w:t>.</w:t>
            </w:r>
          </w:p>
          <w:p w:rsidR="005370FC" w:rsidRPr="00B15AF6" w:rsidRDefault="004D677B" w:rsidP="005370FC">
            <w:pPr>
              <w:pStyle w:val="Default"/>
              <w:jc w:val="both"/>
              <w:rPr>
                <w:sz w:val="28"/>
                <w:szCs w:val="28"/>
              </w:rPr>
            </w:pPr>
            <w:r w:rsidRPr="00B15AF6">
              <w:rPr>
                <w:sz w:val="28"/>
                <w:szCs w:val="28"/>
              </w:rPr>
              <w:t>Вид разрешенного использования  земельного участка наиболее соответствует</w:t>
            </w:r>
            <w:r w:rsidR="005370FC" w:rsidRPr="00B15AF6">
              <w:rPr>
                <w:sz w:val="28"/>
                <w:szCs w:val="28"/>
              </w:rPr>
              <w:t xml:space="preserve"> вид</w:t>
            </w:r>
            <w:r w:rsidRPr="00B15AF6">
              <w:rPr>
                <w:sz w:val="28"/>
                <w:szCs w:val="28"/>
              </w:rPr>
              <w:t>у</w:t>
            </w:r>
            <w:r w:rsidR="005370FC" w:rsidRPr="00B15AF6">
              <w:rPr>
                <w:sz w:val="28"/>
                <w:szCs w:val="28"/>
              </w:rPr>
              <w:t xml:space="preserve"> разрешенного использования </w:t>
            </w:r>
            <w:r w:rsidR="00B15AF6" w:rsidRPr="00B15AF6">
              <w:rPr>
                <w:sz w:val="28"/>
                <w:szCs w:val="28"/>
              </w:rPr>
              <w:t>«Малоэтажная многоквартирная жилая застройка»</w:t>
            </w:r>
            <w:r w:rsidR="005370FC" w:rsidRPr="00B15AF6">
              <w:rPr>
                <w:sz w:val="28"/>
                <w:szCs w:val="28"/>
              </w:rPr>
              <w:t xml:space="preserve"> (код </w:t>
            </w:r>
            <w:r w:rsidR="00B15AF6" w:rsidRPr="00B15AF6">
              <w:rPr>
                <w:sz w:val="28"/>
                <w:szCs w:val="28"/>
              </w:rPr>
              <w:t>2.1</w:t>
            </w:r>
            <w:r w:rsidR="008F6514" w:rsidRPr="00B15AF6">
              <w:rPr>
                <w:sz w:val="28"/>
                <w:szCs w:val="28"/>
              </w:rPr>
              <w:t>.</w:t>
            </w:r>
            <w:r w:rsidR="009960C9" w:rsidRPr="00B15AF6">
              <w:rPr>
                <w:sz w:val="28"/>
                <w:szCs w:val="28"/>
              </w:rPr>
              <w:t>1</w:t>
            </w:r>
            <w:r w:rsidR="005370FC" w:rsidRPr="00B15AF6">
              <w:rPr>
                <w:sz w:val="28"/>
                <w:szCs w:val="28"/>
              </w:rPr>
              <w:t>)</w:t>
            </w:r>
            <w:r w:rsidRPr="00B15AF6">
              <w:rPr>
                <w:sz w:val="28"/>
                <w:szCs w:val="28"/>
              </w:rPr>
              <w:t xml:space="preserve">, который отнесен </w:t>
            </w:r>
            <w:r w:rsidR="005370FC" w:rsidRPr="00B15AF6">
              <w:rPr>
                <w:sz w:val="28"/>
                <w:szCs w:val="28"/>
              </w:rPr>
              <w:t xml:space="preserve"> к </w:t>
            </w:r>
            <w:r w:rsidR="009960C9" w:rsidRPr="00B15AF6">
              <w:rPr>
                <w:sz w:val="28"/>
                <w:szCs w:val="28"/>
              </w:rPr>
              <w:t xml:space="preserve">условно </w:t>
            </w:r>
            <w:r w:rsidR="009960C9" w:rsidRPr="00B15AF6">
              <w:rPr>
                <w:sz w:val="28"/>
                <w:szCs w:val="28"/>
              </w:rPr>
              <w:lastRenderedPageBreak/>
              <w:t xml:space="preserve">разрешенному </w:t>
            </w:r>
            <w:r w:rsidR="002333F6" w:rsidRPr="00B15AF6">
              <w:rPr>
                <w:sz w:val="28"/>
                <w:szCs w:val="28"/>
              </w:rPr>
              <w:t xml:space="preserve"> </w:t>
            </w:r>
            <w:r w:rsidR="005370FC" w:rsidRPr="00B15AF6">
              <w:rPr>
                <w:sz w:val="28"/>
                <w:szCs w:val="28"/>
              </w:rPr>
              <w:t xml:space="preserve"> виду </w:t>
            </w:r>
            <w:r w:rsidR="008F6514" w:rsidRPr="00B15AF6">
              <w:rPr>
                <w:sz w:val="28"/>
                <w:szCs w:val="28"/>
              </w:rPr>
              <w:t xml:space="preserve">разрешенного </w:t>
            </w:r>
            <w:r w:rsidR="005370FC" w:rsidRPr="00B15AF6">
              <w:rPr>
                <w:sz w:val="28"/>
                <w:szCs w:val="28"/>
              </w:rPr>
              <w:t xml:space="preserve">использования. </w:t>
            </w:r>
          </w:p>
          <w:p w:rsidR="004A45DE" w:rsidRPr="00B15AF6" w:rsidRDefault="00B15AF6" w:rsidP="00B15AF6">
            <w:pPr>
              <w:pStyle w:val="Default"/>
              <w:jc w:val="both"/>
              <w:rPr>
                <w:sz w:val="28"/>
                <w:szCs w:val="28"/>
              </w:rPr>
            </w:pPr>
            <w:r w:rsidRPr="00B15AF6">
              <w:rPr>
                <w:sz w:val="28"/>
                <w:szCs w:val="28"/>
              </w:rPr>
              <w:t xml:space="preserve">Для земельных участков и объектов капитального строительства с видом разрешенного использования «Малоэтажная многоквартирная жилая застройка» с кодом 2.1.1 устанавливаются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 минимальная площадь земельного участка </w:t>
            </w:r>
            <w:r>
              <w:rPr>
                <w:sz w:val="28"/>
                <w:szCs w:val="28"/>
              </w:rPr>
              <w:t>-</w:t>
            </w:r>
            <w:r w:rsidRPr="00B15AF6">
              <w:rPr>
                <w:sz w:val="28"/>
                <w:szCs w:val="28"/>
              </w:rPr>
              <w:t xml:space="preserve"> 0,02 га, максимальная – не устанавливается; максимальный процент застройки – 40%, где процент застройки принят в соответствии с коэффициентом застройки, указанным в параметрах функциональных зон Положения о территориальном планировании Генерального плана. При реконструкции объекта капитального строительства процент застройки может быть увеличен до 60% при уменьшении минимального процента озеленения земельных участков до 15%; минимальное количество надземных этажей зданий, строений и сооружений − 1, максимальное – 4; максимальная высота здани</w:t>
            </w:r>
            <w:r>
              <w:rPr>
                <w:sz w:val="28"/>
                <w:szCs w:val="28"/>
              </w:rPr>
              <w:t>й, строений и сооружений – 20 м</w:t>
            </w:r>
            <w:r w:rsidR="0044242A" w:rsidRPr="00B15AF6">
              <w:rPr>
                <w:sz w:val="28"/>
                <w:szCs w:val="28"/>
              </w:rPr>
              <w:t xml:space="preserve">.  </w:t>
            </w:r>
            <w:r w:rsidR="005370FC" w:rsidRPr="00B15AF6">
              <w:rPr>
                <w:sz w:val="28"/>
                <w:szCs w:val="28"/>
              </w:rPr>
              <w:t xml:space="preserve"> </w:t>
            </w:r>
          </w:p>
          <w:p w:rsidR="00B15AF6" w:rsidRPr="00B15AF6" w:rsidRDefault="00B15AF6" w:rsidP="00B15AF6">
            <w:pPr>
              <w:jc w:val="both"/>
              <w:rPr>
                <w:color w:val="000000"/>
                <w:sz w:val="28"/>
                <w:szCs w:val="28"/>
              </w:rPr>
            </w:pPr>
            <w:r w:rsidRPr="00B15AF6">
              <w:rPr>
                <w:color w:val="000000"/>
                <w:sz w:val="28"/>
                <w:szCs w:val="28"/>
              </w:rPr>
              <w:t xml:space="preserve">Земельный участок полностью расположен в границах зоны с реестровым номером 61:00-6.1624 </w:t>
            </w:r>
            <w:proofErr w:type="gramStart"/>
            <w:r w:rsidRPr="00B15AF6">
              <w:rPr>
                <w:color w:val="000000"/>
                <w:sz w:val="28"/>
                <w:szCs w:val="28"/>
              </w:rPr>
              <w:t>от</w:t>
            </w:r>
            <w:proofErr w:type="gramEnd"/>
          </w:p>
          <w:p w:rsidR="00B15AF6" w:rsidRPr="00B15AF6" w:rsidRDefault="00B15AF6" w:rsidP="00B15AF6">
            <w:pPr>
              <w:jc w:val="both"/>
              <w:rPr>
                <w:color w:val="000000"/>
                <w:sz w:val="28"/>
                <w:szCs w:val="28"/>
              </w:rPr>
            </w:pPr>
            <w:r w:rsidRPr="00B15AF6">
              <w:rPr>
                <w:color w:val="000000"/>
                <w:sz w:val="28"/>
                <w:szCs w:val="28"/>
              </w:rPr>
              <w:t xml:space="preserve">17.10.2023, ограничение использования земельного участка в пределах зоны: В пределах третьей </w:t>
            </w:r>
            <w:proofErr w:type="spellStart"/>
            <w:r w:rsidRPr="00B15AF6">
              <w:rPr>
                <w:color w:val="000000"/>
                <w:sz w:val="28"/>
                <w:szCs w:val="28"/>
              </w:rPr>
              <w:t>подзоны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5AF6">
              <w:rPr>
                <w:color w:val="000000"/>
                <w:sz w:val="28"/>
                <w:szCs w:val="28"/>
              </w:rPr>
              <w:t>приаэродромной</w:t>
            </w:r>
            <w:proofErr w:type="spellEnd"/>
            <w:r w:rsidRPr="00B15AF6">
              <w:rPr>
                <w:color w:val="000000"/>
                <w:sz w:val="28"/>
                <w:szCs w:val="28"/>
              </w:rPr>
              <w:t xml:space="preserve"> территории запрещается размещать объекты, высота которых превышает ограничения,</w:t>
            </w:r>
          </w:p>
          <w:p w:rsidR="00B15AF6" w:rsidRPr="00B15AF6" w:rsidRDefault="00B15AF6" w:rsidP="00B15AF6">
            <w:pPr>
              <w:jc w:val="both"/>
              <w:rPr>
                <w:color w:val="000000"/>
                <w:sz w:val="28"/>
                <w:szCs w:val="28"/>
              </w:rPr>
            </w:pPr>
            <w:r w:rsidRPr="00B15AF6">
              <w:rPr>
                <w:color w:val="000000"/>
                <w:sz w:val="28"/>
                <w:szCs w:val="28"/>
              </w:rPr>
              <w:t>установленные уполномоченным Правительством Российской Федерации органом исполнительной власти.</w:t>
            </w:r>
          </w:p>
          <w:p w:rsidR="00B15AF6" w:rsidRPr="00B15AF6" w:rsidRDefault="00B15AF6" w:rsidP="00B15AF6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B15AF6">
              <w:rPr>
                <w:color w:val="000000"/>
                <w:sz w:val="28"/>
                <w:szCs w:val="28"/>
              </w:rPr>
              <w:t>Абсолютная высота ограничения объекта устанавливается в Балтийской системе высот 1977 года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15AF6">
              <w:rPr>
                <w:color w:val="000000"/>
                <w:sz w:val="28"/>
                <w:szCs w:val="28"/>
              </w:rPr>
              <w:t xml:space="preserve">(постановление </w:t>
            </w:r>
            <w:r w:rsidRPr="00B15AF6">
              <w:rPr>
                <w:color w:val="000000"/>
                <w:sz w:val="28"/>
                <w:szCs w:val="28"/>
              </w:rPr>
              <w:lastRenderedPageBreak/>
              <w:t>Правительства Российской Федерации от 24 ноября 2016 г. № 1240 «Об установлении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15AF6">
              <w:rPr>
                <w:color w:val="000000"/>
                <w:sz w:val="28"/>
                <w:szCs w:val="28"/>
              </w:rPr>
              <w:t>государственных систем координат, государственной системы высот и государственной гравиметрической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15AF6">
              <w:rPr>
                <w:color w:val="000000"/>
                <w:sz w:val="28"/>
                <w:szCs w:val="28"/>
              </w:rPr>
              <w:t>системы» (Собрание законодательства Российской Федерации, 2016, № 49, ст. 6907) (далее –</w:t>
            </w:r>
            <w:proofErr w:type="gramEnd"/>
          </w:p>
          <w:p w:rsidR="00B15AF6" w:rsidRPr="00B15AF6" w:rsidRDefault="00B15AF6" w:rsidP="00B15AF6">
            <w:pPr>
              <w:jc w:val="both"/>
              <w:rPr>
                <w:color w:val="000000"/>
                <w:sz w:val="28"/>
                <w:szCs w:val="28"/>
              </w:rPr>
            </w:pPr>
            <w:r w:rsidRPr="00B15AF6">
              <w:rPr>
                <w:color w:val="000000"/>
                <w:sz w:val="28"/>
                <w:szCs w:val="28"/>
              </w:rPr>
              <w:t>постановление № 1240). Ограничения определяются в зависимости от местоположения объекта.</w:t>
            </w:r>
          </w:p>
          <w:p w:rsidR="00B15AF6" w:rsidRPr="00B15AF6" w:rsidRDefault="00B15AF6" w:rsidP="00B15AF6">
            <w:pPr>
              <w:jc w:val="both"/>
              <w:rPr>
                <w:color w:val="000000"/>
                <w:sz w:val="28"/>
                <w:szCs w:val="28"/>
              </w:rPr>
            </w:pPr>
            <w:r w:rsidRPr="00B15AF6">
              <w:rPr>
                <w:color w:val="000000"/>
                <w:sz w:val="28"/>
                <w:szCs w:val="28"/>
              </w:rPr>
              <w:t>Допускается увеличение максимальной высоты в границах диапазона высот в секторе, с учетом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15AF6">
              <w:rPr>
                <w:color w:val="000000"/>
                <w:sz w:val="28"/>
                <w:szCs w:val="28"/>
              </w:rPr>
              <w:t>применения Норм годности к эксплуатации аэродромов экспериментальной авиации (НГЭА ЭА</w:t>
            </w:r>
            <w:proofErr w:type="gramStart"/>
            <w:r w:rsidRPr="00B15AF6">
              <w:rPr>
                <w:color w:val="000000"/>
                <w:sz w:val="28"/>
                <w:szCs w:val="28"/>
              </w:rPr>
              <w:t>).,</w:t>
            </w:r>
            <w:proofErr w:type="gramEnd"/>
          </w:p>
          <w:p w:rsidR="00B15AF6" w:rsidRPr="00B15AF6" w:rsidRDefault="00B15AF6" w:rsidP="00B15AF6">
            <w:pPr>
              <w:jc w:val="both"/>
              <w:rPr>
                <w:color w:val="000000"/>
                <w:sz w:val="28"/>
                <w:szCs w:val="28"/>
              </w:rPr>
            </w:pPr>
            <w:r w:rsidRPr="00B15AF6">
              <w:rPr>
                <w:color w:val="000000"/>
                <w:sz w:val="28"/>
                <w:szCs w:val="28"/>
              </w:rPr>
              <w:t xml:space="preserve">вид/наименование: Третья </w:t>
            </w:r>
            <w:proofErr w:type="spellStart"/>
            <w:r w:rsidRPr="00B15AF6">
              <w:rPr>
                <w:color w:val="000000"/>
                <w:sz w:val="28"/>
                <w:szCs w:val="28"/>
              </w:rPr>
              <w:t>подзона</w:t>
            </w:r>
            <w:proofErr w:type="spellEnd"/>
            <w:r w:rsidRPr="00B15AF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5AF6">
              <w:rPr>
                <w:color w:val="000000"/>
                <w:sz w:val="28"/>
                <w:szCs w:val="28"/>
              </w:rPr>
              <w:t>приаэродромной</w:t>
            </w:r>
            <w:proofErr w:type="spellEnd"/>
            <w:r w:rsidRPr="00B15AF6">
              <w:rPr>
                <w:color w:val="000000"/>
                <w:sz w:val="28"/>
                <w:szCs w:val="28"/>
              </w:rPr>
              <w:t xml:space="preserve"> территор</w:t>
            </w:r>
            <w:proofErr w:type="gramStart"/>
            <w:r w:rsidRPr="00B15AF6">
              <w:rPr>
                <w:color w:val="000000"/>
                <w:sz w:val="28"/>
                <w:szCs w:val="28"/>
              </w:rPr>
              <w:t>ии аэ</w:t>
            </w:r>
            <w:proofErr w:type="gramEnd"/>
            <w:r w:rsidRPr="00B15AF6">
              <w:rPr>
                <w:color w:val="000000"/>
                <w:sz w:val="28"/>
                <w:szCs w:val="28"/>
              </w:rPr>
              <w:t>родрома экспериментальной авиации</w:t>
            </w:r>
          </w:p>
          <w:p w:rsidR="00B15AF6" w:rsidRDefault="00B15AF6" w:rsidP="00B15AF6">
            <w:pPr>
              <w:jc w:val="both"/>
              <w:rPr>
                <w:color w:val="000000"/>
                <w:sz w:val="28"/>
                <w:szCs w:val="28"/>
              </w:rPr>
            </w:pPr>
            <w:r w:rsidRPr="00B15AF6">
              <w:rPr>
                <w:color w:val="000000"/>
                <w:sz w:val="28"/>
                <w:szCs w:val="28"/>
              </w:rPr>
              <w:t>Ростов-на-Дону "Северный", тип: Охранная зона транспорта, дата решения: 30.01.2023, номер решения: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15AF6">
              <w:rPr>
                <w:color w:val="000000"/>
                <w:sz w:val="28"/>
                <w:szCs w:val="28"/>
              </w:rPr>
              <w:t xml:space="preserve">239, наименование ОГВ/ОМСУ: </w:t>
            </w:r>
            <w:proofErr w:type="spellStart"/>
            <w:r w:rsidRPr="00B15AF6">
              <w:rPr>
                <w:color w:val="000000"/>
                <w:sz w:val="28"/>
                <w:szCs w:val="28"/>
              </w:rPr>
              <w:t>Минпромторг</w:t>
            </w:r>
            <w:proofErr w:type="spellEnd"/>
            <w:r w:rsidRPr="00B15AF6">
              <w:rPr>
                <w:color w:val="000000"/>
                <w:sz w:val="28"/>
                <w:szCs w:val="28"/>
              </w:rPr>
              <w:t xml:space="preserve"> России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B15AF6" w:rsidRPr="00B15AF6" w:rsidRDefault="00C943F8" w:rsidP="00B15AF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</w:t>
            </w:r>
            <w:r w:rsidR="00B15AF6" w:rsidRPr="00B15AF6">
              <w:rPr>
                <w:color w:val="000000"/>
                <w:sz w:val="28"/>
                <w:szCs w:val="28"/>
              </w:rPr>
              <w:t>Содержание ограничения в использовании или ограничения права на объект недвижимости или обременения объекта</w:t>
            </w:r>
            <w:r w:rsidR="00B15AF6">
              <w:rPr>
                <w:color w:val="000000"/>
                <w:sz w:val="28"/>
                <w:szCs w:val="28"/>
              </w:rPr>
              <w:t xml:space="preserve"> </w:t>
            </w:r>
            <w:r w:rsidR="00B15AF6" w:rsidRPr="00B15AF6">
              <w:rPr>
                <w:color w:val="000000"/>
                <w:sz w:val="28"/>
                <w:szCs w:val="28"/>
              </w:rPr>
              <w:t>недвижимости</w:t>
            </w:r>
            <w:r w:rsidR="00B15AF6">
              <w:rPr>
                <w:color w:val="000000"/>
                <w:sz w:val="28"/>
                <w:szCs w:val="28"/>
              </w:rPr>
              <w:t xml:space="preserve">: </w:t>
            </w:r>
            <w:r w:rsidR="00B15AF6" w:rsidRPr="00B15AF6">
              <w:rPr>
                <w:color w:val="000000"/>
                <w:sz w:val="28"/>
                <w:szCs w:val="28"/>
              </w:rPr>
              <w:t>ограничения прав на земельный участок, предусмотренные статьей 56 Земельного кодекса</w:t>
            </w:r>
            <w:r w:rsidR="00B15AF6">
              <w:rPr>
                <w:color w:val="000000"/>
                <w:sz w:val="28"/>
                <w:szCs w:val="28"/>
              </w:rPr>
              <w:t xml:space="preserve"> </w:t>
            </w:r>
            <w:r w:rsidR="00B15AF6" w:rsidRPr="00B15AF6">
              <w:rPr>
                <w:color w:val="000000"/>
                <w:sz w:val="28"/>
                <w:szCs w:val="28"/>
              </w:rPr>
              <w:t>Российской Федерации;</w:t>
            </w:r>
            <w:r w:rsidR="00B15AF6">
              <w:rPr>
                <w:color w:val="000000"/>
                <w:sz w:val="28"/>
                <w:szCs w:val="28"/>
              </w:rPr>
              <w:t xml:space="preserve"> </w:t>
            </w:r>
            <w:r w:rsidR="00B15AF6" w:rsidRPr="00B15AF6">
              <w:rPr>
                <w:color w:val="000000"/>
                <w:sz w:val="28"/>
                <w:szCs w:val="28"/>
              </w:rPr>
              <w:t>Срок действия: не установлен;</w:t>
            </w:r>
            <w:r w:rsidR="00B15AF6">
              <w:rPr>
                <w:color w:val="000000"/>
                <w:sz w:val="28"/>
                <w:szCs w:val="28"/>
              </w:rPr>
              <w:t xml:space="preserve"> </w:t>
            </w:r>
            <w:r w:rsidR="00B15AF6" w:rsidRPr="00B15AF6">
              <w:rPr>
                <w:color w:val="000000"/>
                <w:sz w:val="28"/>
                <w:szCs w:val="28"/>
              </w:rPr>
              <w:t xml:space="preserve">реквизиты документа-основания: приказ об установлении </w:t>
            </w:r>
            <w:proofErr w:type="spellStart"/>
            <w:r w:rsidR="00B15AF6" w:rsidRPr="00B15AF6">
              <w:rPr>
                <w:color w:val="000000"/>
                <w:sz w:val="28"/>
                <w:szCs w:val="28"/>
              </w:rPr>
              <w:t>приаэродромной</w:t>
            </w:r>
            <w:proofErr w:type="spellEnd"/>
            <w:r w:rsidR="00B15AF6" w:rsidRPr="00B15AF6">
              <w:rPr>
                <w:color w:val="000000"/>
                <w:sz w:val="28"/>
                <w:szCs w:val="28"/>
              </w:rPr>
              <w:t xml:space="preserve"> территор</w:t>
            </w:r>
            <w:proofErr w:type="gramStart"/>
            <w:r w:rsidR="00B15AF6" w:rsidRPr="00B15AF6">
              <w:rPr>
                <w:color w:val="000000"/>
                <w:sz w:val="28"/>
                <w:szCs w:val="28"/>
              </w:rPr>
              <w:t>ии аэ</w:t>
            </w:r>
            <w:proofErr w:type="gramEnd"/>
            <w:r w:rsidR="00B15AF6" w:rsidRPr="00B15AF6">
              <w:rPr>
                <w:color w:val="000000"/>
                <w:sz w:val="28"/>
                <w:szCs w:val="28"/>
              </w:rPr>
              <w:t>родрома экспериментальной авиации</w:t>
            </w:r>
            <w:r w:rsidR="00B15AF6">
              <w:rPr>
                <w:color w:val="000000"/>
                <w:sz w:val="28"/>
                <w:szCs w:val="28"/>
              </w:rPr>
              <w:t xml:space="preserve"> </w:t>
            </w:r>
            <w:r w:rsidR="00B15AF6" w:rsidRPr="00B15AF6">
              <w:rPr>
                <w:color w:val="000000"/>
                <w:sz w:val="28"/>
                <w:szCs w:val="28"/>
              </w:rPr>
              <w:t xml:space="preserve">Ростов-на-Дону "Северный" от 30.01.2023 № 239 выдан: </w:t>
            </w:r>
            <w:proofErr w:type="spellStart"/>
            <w:r w:rsidR="00B15AF6" w:rsidRPr="00B15AF6">
              <w:rPr>
                <w:color w:val="000000"/>
                <w:sz w:val="28"/>
                <w:szCs w:val="28"/>
              </w:rPr>
              <w:t>Минпромторг</w:t>
            </w:r>
            <w:proofErr w:type="spellEnd"/>
            <w:r w:rsidR="00B15AF6" w:rsidRPr="00B15AF6">
              <w:rPr>
                <w:color w:val="000000"/>
                <w:sz w:val="28"/>
                <w:szCs w:val="28"/>
              </w:rPr>
              <w:t xml:space="preserve"> России;</w:t>
            </w:r>
            <w:r w:rsidR="00B15AF6">
              <w:rPr>
                <w:color w:val="000000"/>
                <w:sz w:val="28"/>
                <w:szCs w:val="28"/>
              </w:rPr>
              <w:t xml:space="preserve"> </w:t>
            </w:r>
            <w:r w:rsidR="00B15AF6" w:rsidRPr="00B15AF6">
              <w:rPr>
                <w:color w:val="000000"/>
                <w:sz w:val="28"/>
                <w:szCs w:val="28"/>
              </w:rPr>
              <w:t xml:space="preserve">Содержание ограничения (обременения): В пределах третьей </w:t>
            </w:r>
            <w:proofErr w:type="spellStart"/>
            <w:r w:rsidR="00B15AF6" w:rsidRPr="00B15AF6">
              <w:rPr>
                <w:color w:val="000000"/>
                <w:sz w:val="28"/>
                <w:szCs w:val="28"/>
              </w:rPr>
              <w:t>подзоны</w:t>
            </w:r>
            <w:proofErr w:type="spellEnd"/>
            <w:r w:rsidR="00B15AF6" w:rsidRPr="00B15AF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15AF6" w:rsidRPr="00B15AF6">
              <w:rPr>
                <w:color w:val="000000"/>
                <w:sz w:val="28"/>
                <w:szCs w:val="28"/>
              </w:rPr>
              <w:t>приаэродромной</w:t>
            </w:r>
            <w:proofErr w:type="spellEnd"/>
            <w:r w:rsidR="00B15AF6" w:rsidRPr="00B15AF6">
              <w:rPr>
                <w:color w:val="000000"/>
                <w:sz w:val="28"/>
                <w:szCs w:val="28"/>
              </w:rPr>
              <w:t xml:space="preserve"> территории запрещается размещать</w:t>
            </w:r>
            <w:r w:rsidR="00B15AF6">
              <w:rPr>
                <w:color w:val="000000"/>
                <w:sz w:val="28"/>
                <w:szCs w:val="28"/>
              </w:rPr>
              <w:t xml:space="preserve"> </w:t>
            </w:r>
            <w:r w:rsidR="00B15AF6" w:rsidRPr="00B15AF6">
              <w:rPr>
                <w:color w:val="000000"/>
                <w:sz w:val="28"/>
                <w:szCs w:val="28"/>
              </w:rPr>
              <w:t>объекты, высота которых превышает ограничения, установленные уполномоченным Правительством Российской Федерации</w:t>
            </w:r>
            <w:r w:rsidR="00B15AF6">
              <w:rPr>
                <w:color w:val="000000"/>
                <w:sz w:val="28"/>
                <w:szCs w:val="28"/>
              </w:rPr>
              <w:t xml:space="preserve"> </w:t>
            </w:r>
            <w:r w:rsidR="00B15AF6" w:rsidRPr="00B15AF6">
              <w:rPr>
                <w:color w:val="000000"/>
                <w:sz w:val="28"/>
                <w:szCs w:val="28"/>
              </w:rPr>
              <w:t xml:space="preserve">органом исполнительной власти. </w:t>
            </w:r>
            <w:proofErr w:type="gramStart"/>
            <w:r w:rsidR="00B15AF6" w:rsidRPr="00B15AF6">
              <w:rPr>
                <w:color w:val="000000"/>
                <w:sz w:val="28"/>
                <w:szCs w:val="28"/>
              </w:rPr>
              <w:t xml:space="preserve">Абсолютная </w:t>
            </w:r>
            <w:r w:rsidR="00B15AF6" w:rsidRPr="00B15AF6">
              <w:rPr>
                <w:color w:val="000000"/>
                <w:sz w:val="28"/>
                <w:szCs w:val="28"/>
              </w:rPr>
              <w:lastRenderedPageBreak/>
              <w:t>высота ограничения объекта устанавливается в Балтийской системе высот 1977</w:t>
            </w:r>
            <w:r w:rsidR="00B15AF6">
              <w:rPr>
                <w:color w:val="000000"/>
                <w:sz w:val="28"/>
                <w:szCs w:val="28"/>
              </w:rPr>
              <w:t xml:space="preserve"> </w:t>
            </w:r>
            <w:r w:rsidR="00B15AF6" w:rsidRPr="00B15AF6">
              <w:rPr>
                <w:color w:val="000000"/>
                <w:sz w:val="28"/>
                <w:szCs w:val="28"/>
              </w:rPr>
              <w:t>года (постановление Правительства Российской Федерации от 24 ноября 2016 г. № 1240 «Об установлении государственных</w:t>
            </w:r>
            <w:r w:rsidR="00B15AF6">
              <w:rPr>
                <w:color w:val="000000"/>
                <w:sz w:val="28"/>
                <w:szCs w:val="28"/>
              </w:rPr>
              <w:t xml:space="preserve"> </w:t>
            </w:r>
            <w:r w:rsidR="00B15AF6" w:rsidRPr="00B15AF6">
              <w:rPr>
                <w:color w:val="000000"/>
                <w:sz w:val="28"/>
                <w:szCs w:val="28"/>
              </w:rPr>
              <w:t>систем координат, государственной системы высот и государственной гравиметрической системы» (Собрание законодательства</w:t>
            </w:r>
            <w:r w:rsidR="00B15AF6">
              <w:rPr>
                <w:color w:val="000000"/>
                <w:sz w:val="28"/>
                <w:szCs w:val="28"/>
              </w:rPr>
              <w:t xml:space="preserve"> </w:t>
            </w:r>
            <w:r w:rsidR="00B15AF6" w:rsidRPr="00B15AF6">
              <w:rPr>
                <w:color w:val="000000"/>
                <w:sz w:val="28"/>
                <w:szCs w:val="28"/>
              </w:rPr>
              <w:t>Российской Федерации, 2016, № 49, ст. 6907) (далее – постановление № 1240).</w:t>
            </w:r>
            <w:proofErr w:type="gramEnd"/>
            <w:r w:rsidR="00B15AF6" w:rsidRPr="00B15AF6">
              <w:rPr>
                <w:color w:val="000000"/>
                <w:sz w:val="28"/>
                <w:szCs w:val="28"/>
              </w:rPr>
              <w:t xml:space="preserve"> Ограничения определяются в зависимости от</w:t>
            </w:r>
            <w:r w:rsidR="00B15AF6">
              <w:rPr>
                <w:color w:val="000000"/>
                <w:sz w:val="28"/>
                <w:szCs w:val="28"/>
              </w:rPr>
              <w:t xml:space="preserve"> </w:t>
            </w:r>
            <w:r w:rsidR="00B15AF6" w:rsidRPr="00B15AF6">
              <w:rPr>
                <w:color w:val="000000"/>
                <w:sz w:val="28"/>
                <w:szCs w:val="28"/>
              </w:rPr>
              <w:t>местоположения объекта. Допускается увеличение максимальной высоты в границах диапазона высот в секторе, с учетом</w:t>
            </w:r>
            <w:r w:rsidR="00B15AF6">
              <w:rPr>
                <w:color w:val="000000"/>
                <w:sz w:val="28"/>
                <w:szCs w:val="28"/>
              </w:rPr>
              <w:t xml:space="preserve"> </w:t>
            </w:r>
            <w:r w:rsidR="00B15AF6" w:rsidRPr="00B15AF6">
              <w:rPr>
                <w:color w:val="000000"/>
                <w:sz w:val="28"/>
                <w:szCs w:val="28"/>
              </w:rPr>
              <w:t>применения Норм годности к эксплуатации аэродромов экспериментальной авиации (НГЭА ЭА</w:t>
            </w:r>
            <w:proofErr w:type="gramStart"/>
            <w:r w:rsidR="00B15AF6" w:rsidRPr="00B15AF6">
              <w:rPr>
                <w:color w:val="000000"/>
                <w:sz w:val="28"/>
                <w:szCs w:val="28"/>
              </w:rPr>
              <w:t>).;</w:t>
            </w:r>
            <w:proofErr w:type="gramEnd"/>
          </w:p>
          <w:p w:rsidR="00B15AF6" w:rsidRPr="00B15AF6" w:rsidRDefault="00B15AF6" w:rsidP="00B15AF6">
            <w:pPr>
              <w:jc w:val="both"/>
              <w:rPr>
                <w:color w:val="000000"/>
                <w:sz w:val="28"/>
                <w:szCs w:val="28"/>
              </w:rPr>
            </w:pPr>
            <w:r w:rsidRPr="00B15AF6">
              <w:rPr>
                <w:color w:val="000000"/>
                <w:sz w:val="28"/>
                <w:szCs w:val="28"/>
              </w:rPr>
              <w:t>Реестровый номер границы: 61:00-6.1624;</w:t>
            </w:r>
          </w:p>
          <w:p w:rsidR="00B15AF6" w:rsidRPr="00B15AF6" w:rsidRDefault="00B15AF6" w:rsidP="00B15AF6">
            <w:pPr>
              <w:jc w:val="both"/>
              <w:rPr>
                <w:color w:val="000000"/>
                <w:sz w:val="28"/>
                <w:szCs w:val="28"/>
              </w:rPr>
            </w:pPr>
            <w:r w:rsidRPr="00B15AF6">
              <w:rPr>
                <w:color w:val="000000"/>
                <w:sz w:val="28"/>
                <w:szCs w:val="28"/>
              </w:rPr>
              <w:t>Вид объекта реестра границ: Зона с особыми условиями использования территории;</w:t>
            </w:r>
          </w:p>
          <w:p w:rsidR="00865DC5" w:rsidRPr="00F84638" w:rsidRDefault="00B15AF6" w:rsidP="00B15AF6">
            <w:pPr>
              <w:jc w:val="both"/>
              <w:rPr>
                <w:sz w:val="28"/>
              </w:rPr>
            </w:pPr>
            <w:r w:rsidRPr="00B15AF6">
              <w:rPr>
                <w:color w:val="000000"/>
                <w:sz w:val="28"/>
                <w:szCs w:val="28"/>
              </w:rPr>
              <w:t xml:space="preserve">Вид зоны по документу: Третья </w:t>
            </w:r>
            <w:proofErr w:type="spellStart"/>
            <w:r w:rsidRPr="00B15AF6">
              <w:rPr>
                <w:color w:val="000000"/>
                <w:sz w:val="28"/>
                <w:szCs w:val="28"/>
              </w:rPr>
              <w:t>подзона</w:t>
            </w:r>
            <w:proofErr w:type="spellEnd"/>
            <w:r w:rsidRPr="00B15AF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5AF6">
              <w:rPr>
                <w:color w:val="000000"/>
                <w:sz w:val="28"/>
                <w:szCs w:val="28"/>
              </w:rPr>
              <w:t>приаэродромной</w:t>
            </w:r>
            <w:proofErr w:type="spellEnd"/>
            <w:r w:rsidRPr="00B15AF6">
              <w:rPr>
                <w:color w:val="000000"/>
                <w:sz w:val="28"/>
                <w:szCs w:val="28"/>
              </w:rPr>
              <w:t xml:space="preserve"> территор</w:t>
            </w:r>
            <w:proofErr w:type="gramStart"/>
            <w:r w:rsidRPr="00B15AF6">
              <w:rPr>
                <w:color w:val="000000"/>
                <w:sz w:val="28"/>
                <w:szCs w:val="28"/>
              </w:rPr>
              <w:t>ии аэ</w:t>
            </w:r>
            <w:proofErr w:type="gramEnd"/>
            <w:r w:rsidRPr="00B15AF6">
              <w:rPr>
                <w:color w:val="000000"/>
                <w:sz w:val="28"/>
                <w:szCs w:val="28"/>
              </w:rPr>
              <w:t>родрома экспериментальной авиации Ростов-на-Дону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B15AF6">
              <w:rPr>
                <w:color w:val="000000"/>
                <w:sz w:val="28"/>
                <w:szCs w:val="28"/>
              </w:rPr>
              <w:t>"Северный"; Тип зоны: Охранная зона транспорта</w:t>
            </w:r>
          </w:p>
        </w:tc>
      </w:tr>
      <w:tr w:rsidR="004A45DE" w:rsidRPr="00EF3167" w:rsidTr="004A45DE">
        <w:tc>
          <w:tcPr>
            <w:tcW w:w="708" w:type="dxa"/>
          </w:tcPr>
          <w:p w:rsidR="004A45DE" w:rsidRPr="00F84638" w:rsidRDefault="00076F7E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8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Начальная цена (рыночная стоимость объекта)</w:t>
            </w:r>
          </w:p>
        </w:tc>
        <w:tc>
          <w:tcPr>
            <w:tcW w:w="5250" w:type="dxa"/>
          </w:tcPr>
          <w:p w:rsidR="004A45DE" w:rsidRPr="00EF3167" w:rsidRDefault="00BA03BF" w:rsidP="00634E8E">
            <w:pPr>
              <w:pStyle w:val="a3"/>
              <w:jc w:val="both"/>
              <w:rPr>
                <w:sz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>6 144 400,00</w:t>
            </w:r>
            <w:r w:rsidR="004A45DE" w:rsidRPr="00EF3167"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="00EF3167">
              <w:rPr>
                <w:rFonts w:ascii="Times New Roman" w:hAnsi="Times New Roman" w:cs="Times New Roman"/>
                <w:b w:val="0"/>
                <w:sz w:val="28"/>
              </w:rPr>
              <w:t>(</w:t>
            </w:r>
            <w:r>
              <w:rPr>
                <w:rFonts w:ascii="Times New Roman" w:hAnsi="Times New Roman" w:cs="Times New Roman"/>
                <w:b w:val="0"/>
                <w:sz w:val="28"/>
              </w:rPr>
              <w:t>Шест</w:t>
            </w:r>
            <w:r w:rsidR="00C943F8">
              <w:rPr>
                <w:rFonts w:ascii="Times New Roman" w:hAnsi="Times New Roman" w:cs="Times New Roman"/>
                <w:b w:val="0"/>
                <w:sz w:val="28"/>
              </w:rPr>
              <w:t>ь</w:t>
            </w:r>
            <w:r w:rsidR="00EF3167">
              <w:rPr>
                <w:rFonts w:ascii="Times New Roman" w:hAnsi="Times New Roman" w:cs="Times New Roman"/>
                <w:b w:val="0"/>
                <w:sz w:val="28"/>
              </w:rPr>
              <w:t xml:space="preserve"> миллионов </w:t>
            </w:r>
            <w:r>
              <w:rPr>
                <w:rFonts w:ascii="Times New Roman" w:hAnsi="Times New Roman" w:cs="Times New Roman"/>
                <w:b w:val="0"/>
                <w:sz w:val="28"/>
              </w:rPr>
              <w:t>сто сорок четыре</w:t>
            </w:r>
            <w:r w:rsidR="00EF3167">
              <w:rPr>
                <w:rFonts w:ascii="Times New Roman" w:hAnsi="Times New Roman" w:cs="Times New Roman"/>
                <w:b w:val="0"/>
                <w:sz w:val="28"/>
              </w:rPr>
              <w:t xml:space="preserve"> тысяч</w:t>
            </w:r>
            <w:r>
              <w:rPr>
                <w:rFonts w:ascii="Times New Roman" w:hAnsi="Times New Roman" w:cs="Times New Roman"/>
                <w:b w:val="0"/>
                <w:sz w:val="28"/>
              </w:rPr>
              <w:t>и четыреста</w:t>
            </w:r>
            <w:r w:rsidR="00EF3167">
              <w:rPr>
                <w:rFonts w:ascii="Times New Roman" w:hAnsi="Times New Roman" w:cs="Times New Roman"/>
                <w:b w:val="0"/>
                <w:sz w:val="28"/>
              </w:rPr>
              <w:t xml:space="preserve">) </w:t>
            </w:r>
            <w:r w:rsidR="004A45DE" w:rsidRPr="00EF3167">
              <w:rPr>
                <w:rFonts w:ascii="Times New Roman" w:hAnsi="Times New Roman" w:cs="Times New Roman"/>
                <w:b w:val="0"/>
                <w:sz w:val="28"/>
              </w:rPr>
              <w:t>рублей</w:t>
            </w:r>
            <w:r w:rsidR="004A4DAB" w:rsidRPr="00EF3167"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</w:rPr>
              <w:t xml:space="preserve">00 копеек </w:t>
            </w:r>
            <w:r w:rsidR="004A4DAB" w:rsidRPr="00EF3167">
              <w:rPr>
                <w:rFonts w:ascii="Times New Roman" w:hAnsi="Times New Roman" w:cs="Times New Roman"/>
                <w:b w:val="0"/>
                <w:sz w:val="28"/>
              </w:rPr>
              <w:t>(</w:t>
            </w:r>
            <w:r w:rsidR="004A45DE" w:rsidRPr="00EF3167">
              <w:rPr>
                <w:rFonts w:ascii="Times New Roman" w:hAnsi="Times New Roman" w:cs="Times New Roman"/>
                <w:b w:val="0"/>
                <w:sz w:val="28"/>
              </w:rPr>
              <w:t>без учета НДС)</w:t>
            </w:r>
            <w:r w:rsidR="00EF3167">
              <w:rPr>
                <w:rFonts w:ascii="Times New Roman" w:hAnsi="Times New Roman" w:cs="Times New Roman"/>
                <w:b w:val="0"/>
                <w:sz w:val="28"/>
              </w:rPr>
              <w:t>,</w:t>
            </w:r>
            <w:r w:rsidR="00EF3167" w:rsidRPr="00EF3167">
              <w:rPr>
                <w:rFonts w:ascii="Times New Roman" w:hAnsi="Times New Roman" w:cs="Times New Roman"/>
                <w:b w:val="0"/>
                <w:sz w:val="28"/>
              </w:rPr>
              <w:t xml:space="preserve"> в соответствии с</w:t>
            </w:r>
            <w:r w:rsidR="00EF3167"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="00EF3167" w:rsidRPr="00EF3167">
              <w:rPr>
                <w:rFonts w:ascii="Times New Roman" w:hAnsi="Times New Roman" w:cs="Times New Roman"/>
                <w:b w:val="0"/>
                <w:sz w:val="28"/>
              </w:rPr>
              <w:t xml:space="preserve">отчетом </w:t>
            </w:r>
            <w:r w:rsidR="00EF3167" w:rsidRP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320</w:t>
            </w:r>
            <w:r w:rsidR="00EF3167" w:rsidRP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>/</w:t>
            </w:r>
            <w:r w:rsidR="00C943F8"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026</w:t>
            </w:r>
            <w:r w:rsidR="00EF3167" w:rsidRP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09</w:t>
            </w:r>
            <w:r w:rsidR="00EF3167" w:rsidRP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  <w:r w:rsidR="00EF3167" w:rsidRP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  <w:r w:rsid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>,</w:t>
            </w:r>
            <w:r w:rsidR="00EF3167" w:rsidRP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выполненны</w:t>
            </w:r>
            <w:r w:rsid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>м</w:t>
            </w:r>
            <w:r w:rsidR="00EF3167" w:rsidRP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ООО «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АССЕНТА</w:t>
            </w:r>
            <w:r w:rsidR="00EF3167" w:rsidRP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, согласованным </w:t>
            </w:r>
            <w:r w:rsidR="00EF3167" w:rsidRPr="00EF3167">
              <w:rPr>
                <w:rFonts w:ascii="Times New Roman" w:hAnsi="Times New Roman" w:cs="Times New Roman"/>
                <w:b w:val="0"/>
              </w:rPr>
              <w:t xml:space="preserve"> </w:t>
            </w:r>
            <w:r w:rsid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>городской комиссией</w:t>
            </w:r>
            <w:r w:rsidR="00EF3167" w:rsidRP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по согласованию результатов оценки</w:t>
            </w:r>
            <w:r w:rsidR="00EF316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EF3167" w:rsidRPr="00634E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="00634E8E" w:rsidRPr="00634E8E">
              <w:rPr>
                <w:rFonts w:ascii="Times New Roman" w:hAnsi="Times New Roman" w:cs="Times New Roman"/>
                <w:b w:val="0"/>
                <w:sz w:val="28"/>
                <w:szCs w:val="28"/>
              </w:rPr>
              <w:t>23</w:t>
            </w:r>
            <w:r w:rsidR="00EF3167" w:rsidRPr="00634E8E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  <w:r w:rsidR="00C943F8" w:rsidRPr="00634E8E">
              <w:rPr>
                <w:rFonts w:ascii="Times New Roman" w:hAnsi="Times New Roman" w:cs="Times New Roman"/>
                <w:b w:val="0"/>
                <w:sz w:val="28"/>
                <w:szCs w:val="28"/>
              </w:rPr>
              <w:t>0</w:t>
            </w:r>
            <w:r w:rsidR="00634E8E" w:rsidRPr="00634E8E">
              <w:rPr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  <w:r w:rsidR="00EF3167" w:rsidRPr="00634E8E">
              <w:rPr>
                <w:rFonts w:ascii="Times New Roman" w:hAnsi="Times New Roman" w:cs="Times New Roman"/>
                <w:b w:val="0"/>
                <w:sz w:val="28"/>
                <w:szCs w:val="28"/>
              </w:rPr>
              <w:t>.202</w:t>
            </w:r>
            <w:r w:rsidR="00634E8E" w:rsidRPr="00634E8E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  <w:r w:rsidR="00C943F8" w:rsidRPr="00634E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(протокол № </w:t>
            </w:r>
            <w:r w:rsidR="00634E8E" w:rsidRPr="00634E8E">
              <w:rPr>
                <w:rFonts w:ascii="Times New Roman" w:hAnsi="Times New Roman" w:cs="Times New Roman"/>
                <w:b w:val="0"/>
                <w:sz w:val="28"/>
                <w:szCs w:val="28"/>
              </w:rPr>
              <w:t>22</w:t>
            </w:r>
            <w:r w:rsidR="00EF3167" w:rsidRPr="00634E8E">
              <w:rPr>
                <w:rFonts w:ascii="Times New Roman" w:hAnsi="Times New Roman" w:cs="Times New Roman"/>
                <w:b w:val="0"/>
                <w:sz w:val="28"/>
                <w:szCs w:val="28"/>
              </w:rPr>
              <w:t>)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076F7E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Шаг аукциона</w:t>
            </w:r>
          </w:p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(в пределах 1 % от начальной цены)</w:t>
            </w:r>
          </w:p>
        </w:tc>
        <w:tc>
          <w:tcPr>
            <w:tcW w:w="5250" w:type="dxa"/>
          </w:tcPr>
          <w:p w:rsidR="004A45DE" w:rsidRPr="00F84638" w:rsidRDefault="00BA03BF" w:rsidP="00B15AF6">
            <w:pPr>
              <w:jc w:val="both"/>
              <w:rPr>
                <w:sz w:val="28"/>
              </w:rPr>
            </w:pPr>
            <w:r>
              <w:rPr>
                <w:sz w:val="28"/>
              </w:rPr>
              <w:t>61</w:t>
            </w:r>
            <w:r w:rsidR="00B15AF6">
              <w:rPr>
                <w:sz w:val="28"/>
              </w:rPr>
              <w:t> 444,00</w:t>
            </w:r>
            <w:r w:rsidR="00EF3167">
              <w:rPr>
                <w:sz w:val="28"/>
              </w:rPr>
              <w:t xml:space="preserve"> (</w:t>
            </w:r>
            <w:r w:rsidR="00B15AF6">
              <w:rPr>
                <w:sz w:val="28"/>
              </w:rPr>
              <w:t>Шест</w:t>
            </w:r>
            <w:r w:rsidR="005E63DB">
              <w:rPr>
                <w:sz w:val="28"/>
              </w:rPr>
              <w:t xml:space="preserve">ьдесят </w:t>
            </w:r>
            <w:r w:rsidR="00B15AF6">
              <w:rPr>
                <w:sz w:val="28"/>
              </w:rPr>
              <w:t>одна</w:t>
            </w:r>
            <w:r w:rsidR="005E63DB">
              <w:rPr>
                <w:sz w:val="28"/>
              </w:rPr>
              <w:t xml:space="preserve"> тысяч</w:t>
            </w:r>
            <w:r w:rsidR="00B15AF6">
              <w:rPr>
                <w:sz w:val="28"/>
              </w:rPr>
              <w:t>а</w:t>
            </w:r>
            <w:r w:rsidR="005E63DB">
              <w:rPr>
                <w:sz w:val="28"/>
              </w:rPr>
              <w:t xml:space="preserve"> </w:t>
            </w:r>
            <w:r w:rsidR="00B15AF6">
              <w:rPr>
                <w:sz w:val="28"/>
              </w:rPr>
              <w:t>четыреста сорок четыре</w:t>
            </w:r>
            <w:r w:rsidR="00EF3167">
              <w:rPr>
                <w:sz w:val="28"/>
              </w:rPr>
              <w:t>)</w:t>
            </w:r>
            <w:r w:rsidR="004A45DE" w:rsidRPr="00F84638">
              <w:rPr>
                <w:sz w:val="28"/>
              </w:rPr>
              <w:t xml:space="preserve"> р</w:t>
            </w:r>
            <w:r w:rsidR="004A45DE">
              <w:rPr>
                <w:sz w:val="28"/>
              </w:rPr>
              <w:t>убл</w:t>
            </w:r>
            <w:r w:rsidR="00B15AF6">
              <w:rPr>
                <w:sz w:val="28"/>
              </w:rPr>
              <w:t xml:space="preserve">я </w:t>
            </w:r>
            <w:r w:rsidR="00B15AF6" w:rsidRPr="00B15AF6">
              <w:rPr>
                <w:sz w:val="28"/>
              </w:rPr>
              <w:t>00 копеек</w:t>
            </w:r>
            <w:r w:rsidR="004A45DE" w:rsidRPr="00F84638">
              <w:rPr>
                <w:sz w:val="28"/>
              </w:rPr>
              <w:t xml:space="preserve"> 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076F7E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Размер задатка</w:t>
            </w:r>
          </w:p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(20 % от начальной цены)</w:t>
            </w:r>
          </w:p>
        </w:tc>
        <w:tc>
          <w:tcPr>
            <w:tcW w:w="5250" w:type="dxa"/>
          </w:tcPr>
          <w:p w:rsidR="004A45DE" w:rsidRPr="00F84638" w:rsidRDefault="00CD2788" w:rsidP="00B15AF6">
            <w:pPr>
              <w:jc w:val="both"/>
              <w:rPr>
                <w:sz w:val="28"/>
              </w:rPr>
            </w:pPr>
            <w:r>
              <w:rPr>
                <w:sz w:val="28"/>
              </w:rPr>
              <w:t>1 </w:t>
            </w:r>
            <w:r w:rsidR="00B15AF6">
              <w:rPr>
                <w:sz w:val="28"/>
              </w:rPr>
              <w:t>228 88</w:t>
            </w:r>
            <w:r>
              <w:rPr>
                <w:sz w:val="28"/>
              </w:rPr>
              <w:t>0</w:t>
            </w:r>
            <w:r w:rsidR="00B15AF6">
              <w:rPr>
                <w:sz w:val="28"/>
              </w:rPr>
              <w:t>,00</w:t>
            </w:r>
            <w:r w:rsidR="004A45DE">
              <w:rPr>
                <w:sz w:val="28"/>
              </w:rPr>
              <w:t xml:space="preserve"> </w:t>
            </w:r>
            <w:r w:rsidR="00EF3167">
              <w:rPr>
                <w:sz w:val="28"/>
              </w:rPr>
              <w:t xml:space="preserve">(Один миллион </w:t>
            </w:r>
            <w:r w:rsidR="00B15AF6">
              <w:rPr>
                <w:sz w:val="28"/>
              </w:rPr>
              <w:t>двести двадцать</w:t>
            </w:r>
            <w:r w:rsidR="00B04342">
              <w:rPr>
                <w:sz w:val="28"/>
              </w:rPr>
              <w:t xml:space="preserve"> </w:t>
            </w:r>
            <w:r w:rsidR="00B15AF6">
              <w:rPr>
                <w:sz w:val="28"/>
              </w:rPr>
              <w:t>во</w:t>
            </w:r>
            <w:r w:rsidR="00B04342">
              <w:rPr>
                <w:sz w:val="28"/>
              </w:rPr>
              <w:t>семь</w:t>
            </w:r>
            <w:r w:rsidR="00EF3167">
              <w:rPr>
                <w:sz w:val="28"/>
              </w:rPr>
              <w:t xml:space="preserve"> тысяч </w:t>
            </w:r>
            <w:r w:rsidR="00B15AF6">
              <w:rPr>
                <w:sz w:val="28"/>
              </w:rPr>
              <w:t>восемьсот восемьдесят</w:t>
            </w:r>
            <w:r w:rsidR="00EF3167">
              <w:rPr>
                <w:sz w:val="28"/>
              </w:rPr>
              <w:t xml:space="preserve">) </w:t>
            </w:r>
            <w:r w:rsidR="004A45DE" w:rsidRPr="00F84638">
              <w:rPr>
                <w:sz w:val="28"/>
              </w:rPr>
              <w:t>руб</w:t>
            </w:r>
            <w:r w:rsidR="004A45DE">
              <w:rPr>
                <w:sz w:val="28"/>
              </w:rPr>
              <w:t>лей</w:t>
            </w:r>
            <w:r w:rsidR="00B15AF6">
              <w:rPr>
                <w:sz w:val="28"/>
              </w:rPr>
              <w:t xml:space="preserve"> </w:t>
            </w:r>
            <w:r w:rsidR="00B15AF6" w:rsidRPr="00B15AF6">
              <w:rPr>
                <w:sz w:val="28"/>
              </w:rPr>
              <w:t>00 копеек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64763B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5250" w:type="dxa"/>
          </w:tcPr>
          <w:p w:rsidR="004A45DE" w:rsidRPr="00F84638" w:rsidRDefault="004A45DE" w:rsidP="00F84638">
            <w:pPr>
              <w:jc w:val="both"/>
              <w:rPr>
                <w:bCs/>
                <w:sz w:val="28"/>
                <w:szCs w:val="28"/>
              </w:rPr>
            </w:pPr>
            <w:r w:rsidRPr="00F84638">
              <w:rPr>
                <w:sz w:val="28"/>
              </w:rPr>
              <w:t xml:space="preserve">Заявки по утвержденной форме (приложение </w:t>
            </w:r>
            <w:r>
              <w:rPr>
                <w:sz w:val="28"/>
              </w:rPr>
              <w:t xml:space="preserve">№ </w:t>
            </w:r>
            <w:r w:rsidR="00CD2788">
              <w:rPr>
                <w:sz w:val="28"/>
              </w:rPr>
              <w:t>1</w:t>
            </w:r>
            <w:r>
              <w:rPr>
                <w:sz w:val="28"/>
              </w:rPr>
              <w:t xml:space="preserve"> </w:t>
            </w:r>
            <w:r w:rsidRPr="00F84638">
              <w:rPr>
                <w:sz w:val="28"/>
              </w:rPr>
              <w:t xml:space="preserve">к </w:t>
            </w:r>
            <w:r>
              <w:rPr>
                <w:sz w:val="28"/>
              </w:rPr>
              <w:t>Извещению</w:t>
            </w:r>
            <w:r w:rsidRPr="00F84638">
              <w:rPr>
                <w:sz w:val="28"/>
              </w:rPr>
              <w:t>) на участие</w:t>
            </w:r>
            <w:r>
              <w:rPr>
                <w:sz w:val="28"/>
              </w:rPr>
              <w:t xml:space="preserve"> </w:t>
            </w:r>
            <w:r w:rsidRPr="00F84638">
              <w:rPr>
                <w:sz w:val="28"/>
              </w:rPr>
              <w:t xml:space="preserve">в аукционе принимаются </w:t>
            </w:r>
            <w:r>
              <w:rPr>
                <w:sz w:val="28"/>
              </w:rPr>
              <w:br/>
            </w:r>
            <w:r w:rsidRPr="00F84638">
              <w:rPr>
                <w:sz w:val="28"/>
              </w:rPr>
              <w:t xml:space="preserve">с </w:t>
            </w:r>
            <w:r w:rsidR="00B15AF6">
              <w:rPr>
                <w:sz w:val="28"/>
              </w:rPr>
              <w:t>29</w:t>
            </w:r>
            <w:r w:rsidRPr="0064763B">
              <w:rPr>
                <w:sz w:val="28"/>
              </w:rPr>
              <w:t>.0</w:t>
            </w:r>
            <w:r w:rsidR="00B15AF6">
              <w:rPr>
                <w:sz w:val="28"/>
              </w:rPr>
              <w:t>7</w:t>
            </w:r>
            <w:r w:rsidRPr="0064763B">
              <w:rPr>
                <w:sz w:val="28"/>
              </w:rPr>
              <w:t>.202</w:t>
            </w:r>
            <w:r w:rsidR="00B15AF6">
              <w:rPr>
                <w:sz w:val="28"/>
              </w:rPr>
              <w:t>6</w:t>
            </w:r>
            <w:r w:rsidRPr="0064763B">
              <w:rPr>
                <w:sz w:val="28"/>
              </w:rPr>
              <w:t xml:space="preserve"> по </w:t>
            </w:r>
            <w:r w:rsidR="00634E8E">
              <w:rPr>
                <w:sz w:val="28"/>
              </w:rPr>
              <w:t>02</w:t>
            </w:r>
            <w:r w:rsidRPr="0064763B">
              <w:rPr>
                <w:sz w:val="28"/>
              </w:rPr>
              <w:t>.0</w:t>
            </w:r>
            <w:r w:rsidR="00634E8E">
              <w:rPr>
                <w:sz w:val="28"/>
              </w:rPr>
              <w:t>9</w:t>
            </w:r>
            <w:r w:rsidRPr="0064763B">
              <w:rPr>
                <w:sz w:val="28"/>
              </w:rPr>
              <w:t>.202</w:t>
            </w:r>
            <w:r w:rsidR="00B15AF6">
              <w:rPr>
                <w:sz w:val="28"/>
              </w:rPr>
              <w:t>6</w:t>
            </w:r>
            <w:r w:rsidRPr="00F84638">
              <w:rPr>
                <w:sz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 включительно </w:t>
            </w:r>
            <w:r w:rsidRPr="00F84638">
              <w:rPr>
                <w:rFonts w:eastAsia="Calibri"/>
                <w:bCs/>
                <w:sz w:val="28"/>
                <w:szCs w:val="28"/>
              </w:rPr>
              <w:lastRenderedPageBreak/>
              <w:t>(кроме выходных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и праздничных дней) </w:t>
            </w:r>
            <w:r w:rsidR="00634E8E">
              <w:rPr>
                <w:rFonts w:eastAsia="Calibri"/>
                <w:bCs/>
                <w:sz w:val="28"/>
                <w:szCs w:val="28"/>
              </w:rPr>
              <w:t xml:space="preserve">с </w:t>
            </w:r>
            <w:r w:rsidRPr="00F84638">
              <w:rPr>
                <w:rFonts w:eastAsia="Calibri"/>
                <w:bCs/>
                <w:sz w:val="28"/>
                <w:szCs w:val="28"/>
              </w:rPr>
              <w:t>понедельник</w:t>
            </w:r>
            <w:r w:rsidR="00634E8E">
              <w:rPr>
                <w:rFonts w:eastAsia="Calibri"/>
                <w:bCs/>
                <w:sz w:val="28"/>
                <w:szCs w:val="28"/>
              </w:rPr>
              <w:t>а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="00634E8E">
              <w:rPr>
                <w:rFonts w:eastAsia="Calibri"/>
                <w:bCs/>
                <w:sz w:val="28"/>
                <w:szCs w:val="28"/>
              </w:rPr>
              <w:t>по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="00B15AF6">
              <w:rPr>
                <w:rFonts w:eastAsia="Calibri"/>
                <w:bCs/>
                <w:sz w:val="28"/>
                <w:szCs w:val="28"/>
              </w:rPr>
              <w:t>пятниц</w:t>
            </w:r>
            <w:r w:rsidR="00634E8E">
              <w:rPr>
                <w:rFonts w:eastAsia="Calibri"/>
                <w:bCs/>
                <w:sz w:val="28"/>
                <w:szCs w:val="28"/>
              </w:rPr>
              <w:t>у</w:t>
            </w:r>
            <w:r w:rsidRPr="00F84638">
              <w:rPr>
                <w:rFonts w:eastAsia="Calibri"/>
                <w:bCs/>
                <w:sz w:val="28"/>
                <w:szCs w:val="28"/>
              </w:rPr>
              <w:t>: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>с 10-00 до 13-00 и с 14-00 до 1</w:t>
            </w:r>
            <w:r w:rsidR="00B15AF6">
              <w:rPr>
                <w:rFonts w:eastAsia="Calibri"/>
                <w:bCs/>
                <w:sz w:val="28"/>
                <w:szCs w:val="28"/>
              </w:rPr>
              <w:t>6</w:t>
            </w:r>
            <w:r w:rsidRPr="00F84638">
              <w:rPr>
                <w:rFonts w:eastAsia="Calibri"/>
                <w:bCs/>
                <w:sz w:val="28"/>
                <w:szCs w:val="28"/>
              </w:rPr>
              <w:t>-00</w:t>
            </w:r>
            <w:r w:rsidR="00B15AF6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>по адресу: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="0064763B">
              <w:rPr>
                <w:rFonts w:eastAsia="Calibri"/>
                <w:bCs/>
                <w:sz w:val="28"/>
                <w:szCs w:val="28"/>
              </w:rPr>
              <w:br/>
            </w:r>
            <w:r w:rsidRPr="00F84638">
              <w:rPr>
                <w:rFonts w:eastAsia="Calibri"/>
                <w:bCs/>
                <w:sz w:val="28"/>
                <w:szCs w:val="28"/>
              </w:rPr>
              <w:t>г.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>Ростов-на-Дону,</w:t>
            </w:r>
            <w:r w:rsidR="0064763B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>ул.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proofErr w:type="gramStart"/>
            <w:r w:rsidRPr="00F84638">
              <w:rPr>
                <w:rFonts w:eastAsia="Calibri"/>
                <w:bCs/>
                <w:sz w:val="28"/>
                <w:szCs w:val="28"/>
              </w:rPr>
              <w:t>Б</w:t>
            </w:r>
            <w:r>
              <w:rPr>
                <w:rFonts w:eastAsia="Calibri"/>
                <w:bCs/>
                <w:sz w:val="28"/>
                <w:szCs w:val="28"/>
              </w:rPr>
              <w:t>ольшая</w:t>
            </w:r>
            <w:proofErr w:type="gramEnd"/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>Садовая,</w:t>
            </w:r>
            <w:r w:rsidR="00B15AF6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bCs/>
                <w:sz w:val="28"/>
                <w:szCs w:val="28"/>
              </w:rPr>
              <w:t xml:space="preserve">47, </w:t>
            </w:r>
            <w:proofErr w:type="spellStart"/>
            <w:r w:rsidRPr="00F84638"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 w:rsidRPr="00F84638">
              <w:rPr>
                <w:rFonts w:eastAsia="Calibri"/>
                <w:bCs/>
                <w:sz w:val="28"/>
                <w:szCs w:val="28"/>
              </w:rPr>
              <w:t>. № 1.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Заявки с прилагаемыми к ним документами регистрируются Продавцом в журнале приема заявок с присвоением каждой заявке номера и указанием даты </w:t>
            </w:r>
            <w:r w:rsidR="00B15AF6"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и времени приема документов, о чем на заявке делается отметка.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Один заявитель вправе подать только одну заявку на участие в аукционе.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Заявки на участие в аукционе, полученные после окончания установленного срока их приема, не рассматриваются и в тот же день возвращаются заявителям, при этом организатор аукциона возвращает указанным заявителям задаток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 xml:space="preserve">в течение 5 рабочих дней </w:t>
            </w:r>
            <w:proofErr w:type="gramStart"/>
            <w:r w:rsidRPr="00F84638">
              <w:rPr>
                <w:sz w:val="28"/>
                <w:szCs w:val="28"/>
              </w:rPr>
              <w:t>с даты подписания</w:t>
            </w:r>
            <w:proofErr w:type="gramEnd"/>
            <w:r w:rsidRPr="00F84638">
              <w:rPr>
                <w:sz w:val="28"/>
                <w:szCs w:val="28"/>
              </w:rPr>
              <w:t xml:space="preserve"> протокола о результатах аукциона.</w:t>
            </w:r>
          </w:p>
          <w:p w:rsidR="004A45DE" w:rsidRPr="00F84638" w:rsidRDefault="004A45DE" w:rsidP="00004190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Заявитель вправе отозвать заявку на участие в аукционе в любое время до установленных даты и времени начала рассмотрения заявок. Задаток возвращается указанному заявителю в течение 5 рабочих дней </w:t>
            </w:r>
            <w:proofErr w:type="gramStart"/>
            <w:r w:rsidRPr="00F84638">
              <w:rPr>
                <w:sz w:val="28"/>
                <w:szCs w:val="28"/>
              </w:rPr>
              <w:t>с даты получения</w:t>
            </w:r>
            <w:proofErr w:type="gramEnd"/>
            <w:r w:rsidRPr="00F84638">
              <w:rPr>
                <w:sz w:val="28"/>
                <w:szCs w:val="28"/>
              </w:rPr>
              <w:t xml:space="preserve"> Продавцом письменного уведомления об отзыве заявки на участие в аукционе.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E41147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12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Заявители</w:t>
            </w:r>
          </w:p>
        </w:tc>
        <w:tc>
          <w:tcPr>
            <w:tcW w:w="5250" w:type="dxa"/>
          </w:tcPr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Лицо, которое вправе приобрести объект незавершенного строительства.</w:t>
            </w:r>
          </w:p>
          <w:p w:rsidR="004A45DE" w:rsidRPr="00F84638" w:rsidRDefault="004A45DE" w:rsidP="00004190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</w:t>
            </w:r>
            <w:proofErr w:type="gramStart"/>
            <w:r w:rsidRPr="00F84638">
              <w:rPr>
                <w:sz w:val="28"/>
                <w:szCs w:val="28"/>
              </w:rPr>
              <w:t>В соответствии с пунктом 5 статьи 449.1 Гражданского кодекса РФ в публичных торгах не могут участвовать должник, организации,</w:t>
            </w:r>
            <w:r w:rsidR="00004190"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>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 xml:space="preserve">в торгах может оказать влияние на условия и результаты торгов,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а также члены семей соответствующих физических лиц.</w:t>
            </w:r>
            <w:proofErr w:type="gramEnd"/>
          </w:p>
        </w:tc>
      </w:tr>
      <w:tr w:rsidR="004A45DE" w:rsidTr="004A45DE">
        <w:tc>
          <w:tcPr>
            <w:tcW w:w="708" w:type="dxa"/>
          </w:tcPr>
          <w:p w:rsidR="004A45DE" w:rsidRPr="00F84638" w:rsidRDefault="00E41147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Документы, предоставляемые заявителем</w:t>
            </w:r>
          </w:p>
        </w:tc>
        <w:tc>
          <w:tcPr>
            <w:tcW w:w="5250" w:type="dxa"/>
          </w:tcPr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Для участия в аукционе заявитель представляет в срок, установленный в извещении о проведен</w:t>
            </w:r>
            <w:proofErr w:type="gramStart"/>
            <w:r w:rsidRPr="00F84638">
              <w:rPr>
                <w:sz w:val="28"/>
                <w:szCs w:val="28"/>
              </w:rPr>
              <w:t>ии ау</w:t>
            </w:r>
            <w:proofErr w:type="gramEnd"/>
            <w:r w:rsidRPr="00F84638">
              <w:rPr>
                <w:sz w:val="28"/>
                <w:szCs w:val="28"/>
              </w:rPr>
              <w:t>кциона, следующие документы: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>а) заявка на участие в аукционе по установленной в извещении о проведен</w:t>
            </w:r>
            <w:proofErr w:type="gramStart"/>
            <w:r w:rsidRPr="00F84638">
              <w:rPr>
                <w:sz w:val="28"/>
                <w:szCs w:val="28"/>
              </w:rPr>
              <w:t>ии  ау</w:t>
            </w:r>
            <w:proofErr w:type="gramEnd"/>
            <w:r w:rsidRPr="00F84638">
              <w:rPr>
                <w:sz w:val="28"/>
                <w:szCs w:val="28"/>
              </w:rPr>
              <w:t>кциона форме;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>б) копии документов, удостоверяющих личность заявителя (для граждан);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в) надлежащим образом заверенный перевод на русский язык документов о государственной регистрации юридического лица в соответствии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с законодательством иностранного государства, если заявителем является иностранное юридическое лицо;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в соответствии с которым такое лицо обладает правом действовать от имени заявителя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 xml:space="preserve">без доверенности (далее - руководитель заявителя). </w:t>
            </w:r>
            <w:proofErr w:type="gramStart"/>
            <w:r w:rsidRPr="00F84638">
              <w:rPr>
                <w:sz w:val="28"/>
                <w:szCs w:val="28"/>
              </w:rPr>
              <w:t>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      </w:r>
            <w:proofErr w:type="gramEnd"/>
            <w:r w:rsidRPr="00F84638">
              <w:rPr>
                <w:sz w:val="28"/>
                <w:szCs w:val="28"/>
              </w:rPr>
              <w:t xml:space="preserve"> В случае если указанная доверенность подписана лицом, уполномоченным руководителем заявителя, заявка на участие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в аукционе должна содержать также документ, подтверждающий полномочия такого лица;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F84638">
              <w:rPr>
                <w:sz w:val="28"/>
                <w:szCs w:val="28"/>
              </w:rPr>
              <w:t>д</w:t>
            </w:r>
            <w:proofErr w:type="spellEnd"/>
            <w:r w:rsidRPr="00F84638">
              <w:rPr>
                <w:sz w:val="28"/>
                <w:szCs w:val="28"/>
              </w:rPr>
              <w:t>) документ, подтверждающий внесение задатка.</w:t>
            </w:r>
          </w:p>
          <w:p w:rsidR="004A45DE" w:rsidRPr="00F84638" w:rsidRDefault="004A45DE" w:rsidP="000F180F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lastRenderedPageBreak/>
              <w:t xml:space="preserve">       Документы должны быть скреплены печатью (при наличии печати) </w:t>
            </w:r>
            <w:r w:rsidR="00634E8E"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и подписаны Заявителем</w:t>
            </w:r>
            <w:r w:rsidR="000F180F"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>или его  представителем.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E41147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14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Реквизиты для оплаты задатка</w:t>
            </w:r>
          </w:p>
        </w:tc>
        <w:tc>
          <w:tcPr>
            <w:tcW w:w="5250" w:type="dxa"/>
          </w:tcPr>
          <w:p w:rsidR="004A45DE" w:rsidRPr="00F84638" w:rsidRDefault="004A45DE" w:rsidP="00F84638">
            <w:pPr>
              <w:jc w:val="both"/>
              <w:rPr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Задаток по лоту вносится на лицевой счет для учета операций со средствами, поступающими во временное распоряжение Организатора аукциона: </w:t>
            </w:r>
          </w:p>
          <w:p w:rsidR="002A6E18" w:rsidRPr="00F84638" w:rsidRDefault="002A6E18" w:rsidP="002A6E18">
            <w:pPr>
              <w:jc w:val="both"/>
              <w:rPr>
                <w:sz w:val="28"/>
                <w:szCs w:val="28"/>
              </w:rPr>
            </w:pPr>
            <w:r w:rsidRPr="00054FF5">
              <w:rPr>
                <w:sz w:val="28"/>
                <w:szCs w:val="28"/>
              </w:rPr>
              <w:t xml:space="preserve">Муниципальное казначейство города Ростова-на-Дону </w:t>
            </w:r>
            <w:r w:rsidR="00B15AF6" w:rsidRPr="00054FF5">
              <w:rPr>
                <w:sz w:val="28"/>
                <w:szCs w:val="28"/>
              </w:rPr>
              <w:t xml:space="preserve">(Департамент </w:t>
            </w:r>
            <w:proofErr w:type="spellStart"/>
            <w:r w:rsidR="00B15AF6"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="00B15AF6"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 w:rsidR="00B15AF6">
              <w:rPr>
                <w:sz w:val="28"/>
                <w:szCs w:val="28"/>
              </w:rPr>
              <w:t>9141</w:t>
            </w:r>
            <w:r w:rsidR="00B15AF6" w:rsidRPr="00054FF5">
              <w:rPr>
                <w:sz w:val="28"/>
                <w:szCs w:val="28"/>
              </w:rPr>
              <w:t xml:space="preserve">57860) </w:t>
            </w:r>
            <w:r w:rsidR="00B15AF6">
              <w:rPr>
                <w:sz w:val="28"/>
                <w:szCs w:val="28"/>
              </w:rPr>
              <w:t>ОКЦ № 9 ЮГУ Банка России</w:t>
            </w:r>
            <w:r w:rsidR="00B15AF6" w:rsidRPr="00054FF5">
              <w:rPr>
                <w:sz w:val="28"/>
                <w:szCs w:val="28"/>
              </w:rPr>
              <w:t xml:space="preserve"> // УФК по Ростовской области </w:t>
            </w:r>
            <w:r w:rsidR="00B15AF6">
              <w:rPr>
                <w:sz w:val="28"/>
                <w:szCs w:val="28"/>
              </w:rPr>
              <w:br/>
            </w:r>
            <w:r w:rsidR="00B15AF6" w:rsidRPr="00054FF5">
              <w:rPr>
                <w:sz w:val="28"/>
                <w:szCs w:val="28"/>
              </w:rPr>
              <w:t>г.</w:t>
            </w:r>
            <w:r w:rsidR="00B15AF6">
              <w:rPr>
                <w:sz w:val="28"/>
                <w:szCs w:val="28"/>
              </w:rPr>
              <w:t xml:space="preserve"> </w:t>
            </w:r>
            <w:r w:rsidR="00B15AF6" w:rsidRPr="00054FF5">
              <w:rPr>
                <w:sz w:val="28"/>
                <w:szCs w:val="28"/>
              </w:rPr>
              <w:t xml:space="preserve">Ростов-на-Дону, </w:t>
            </w:r>
            <w:r w:rsidR="00B15AF6">
              <w:rPr>
                <w:sz w:val="28"/>
                <w:szCs w:val="28"/>
              </w:rPr>
              <w:t>казначейский счет</w:t>
            </w:r>
            <w:r w:rsidR="00B15AF6" w:rsidRPr="00054FF5">
              <w:rPr>
                <w:sz w:val="28"/>
                <w:szCs w:val="28"/>
              </w:rPr>
              <w:t xml:space="preserve"> </w:t>
            </w:r>
            <w:r w:rsidR="00B15AF6">
              <w:rPr>
                <w:sz w:val="28"/>
                <w:szCs w:val="28"/>
              </w:rPr>
              <w:t>(</w:t>
            </w:r>
            <w:proofErr w:type="spellStart"/>
            <w:proofErr w:type="gramStart"/>
            <w:r w:rsidR="00B15AF6">
              <w:rPr>
                <w:sz w:val="28"/>
                <w:szCs w:val="28"/>
              </w:rPr>
              <w:t>р</w:t>
            </w:r>
            <w:proofErr w:type="spellEnd"/>
            <w:proofErr w:type="gramEnd"/>
            <w:r w:rsidR="00B15AF6">
              <w:rPr>
                <w:sz w:val="28"/>
                <w:szCs w:val="28"/>
              </w:rPr>
              <w:t>/</w:t>
            </w:r>
            <w:proofErr w:type="spellStart"/>
            <w:r w:rsidR="00B15AF6">
              <w:rPr>
                <w:sz w:val="28"/>
                <w:szCs w:val="28"/>
              </w:rPr>
              <w:t>сч</w:t>
            </w:r>
            <w:proofErr w:type="spellEnd"/>
            <w:r w:rsidR="00B15AF6">
              <w:rPr>
                <w:sz w:val="28"/>
                <w:szCs w:val="28"/>
              </w:rPr>
              <w:t xml:space="preserve">) </w:t>
            </w:r>
            <w:r w:rsidR="00B15AF6" w:rsidRPr="00054FF5">
              <w:rPr>
                <w:sz w:val="28"/>
                <w:szCs w:val="28"/>
              </w:rPr>
              <w:t xml:space="preserve">03232643607010005800, </w:t>
            </w:r>
            <w:r w:rsidR="00B15AF6">
              <w:rPr>
                <w:sz w:val="28"/>
                <w:szCs w:val="28"/>
              </w:rPr>
              <w:t>единый казначейский счет (</w:t>
            </w:r>
            <w:r w:rsidR="00B15AF6" w:rsidRPr="00054FF5">
              <w:rPr>
                <w:sz w:val="28"/>
                <w:szCs w:val="28"/>
              </w:rPr>
              <w:t>к/</w:t>
            </w:r>
            <w:proofErr w:type="spellStart"/>
            <w:r w:rsidR="00B15AF6" w:rsidRPr="00054FF5">
              <w:rPr>
                <w:sz w:val="28"/>
                <w:szCs w:val="28"/>
              </w:rPr>
              <w:t>сч</w:t>
            </w:r>
            <w:proofErr w:type="spellEnd"/>
            <w:r w:rsidR="00B15AF6" w:rsidRPr="00054FF5">
              <w:rPr>
                <w:sz w:val="28"/>
                <w:szCs w:val="28"/>
              </w:rPr>
              <w:t>.</w:t>
            </w:r>
            <w:r w:rsidR="00B15AF6">
              <w:rPr>
                <w:sz w:val="28"/>
                <w:szCs w:val="28"/>
              </w:rPr>
              <w:t>)</w:t>
            </w:r>
            <w:r w:rsidR="00B15AF6" w:rsidRPr="00054FF5">
              <w:rPr>
                <w:sz w:val="28"/>
                <w:szCs w:val="28"/>
              </w:rPr>
              <w:t xml:space="preserve"> 40102810845370000050</w:t>
            </w:r>
            <w:r w:rsidR="00B15AF6">
              <w:rPr>
                <w:sz w:val="28"/>
                <w:szCs w:val="28"/>
              </w:rPr>
              <w:t>;</w:t>
            </w:r>
            <w:r w:rsidR="00B15AF6" w:rsidRPr="00054FF5">
              <w:rPr>
                <w:sz w:val="28"/>
                <w:szCs w:val="28"/>
              </w:rPr>
              <w:t xml:space="preserve"> БИК 016015102,</w:t>
            </w:r>
            <w:r w:rsidR="00B15AF6">
              <w:rPr>
                <w:sz w:val="28"/>
                <w:szCs w:val="28"/>
              </w:rPr>
              <w:t xml:space="preserve"> </w:t>
            </w:r>
            <w:r w:rsidR="00B15AF6" w:rsidRPr="00054FF5">
              <w:rPr>
                <w:sz w:val="28"/>
                <w:szCs w:val="28"/>
              </w:rPr>
              <w:t>ИНН 6152000398, КПП 616401001, ОКПО 33336896, ОКТМО 60701000</w:t>
            </w:r>
            <w:r w:rsidR="00B15AF6">
              <w:rPr>
                <w:sz w:val="28"/>
                <w:szCs w:val="28"/>
              </w:rPr>
              <w:t>.</w:t>
            </w:r>
          </w:p>
          <w:p w:rsidR="004A45DE" w:rsidRPr="00F84638" w:rsidRDefault="004A45DE" w:rsidP="00F84638">
            <w:pPr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color w:val="000000"/>
                <w:sz w:val="28"/>
                <w:szCs w:val="28"/>
              </w:rPr>
              <w:t xml:space="preserve">В платежном документе в строке «назначение платежа» необходимо указать – «задаток для участия в   </w:t>
            </w:r>
            <w:r w:rsidR="00634E8E">
              <w:rPr>
                <w:rFonts w:eastAsia="Calibri"/>
                <w:color w:val="000000"/>
                <w:sz w:val="28"/>
                <w:szCs w:val="28"/>
              </w:rPr>
              <w:t>торгах</w:t>
            </w:r>
            <w:r w:rsidRPr="00F84638">
              <w:rPr>
                <w:rFonts w:eastAsia="Calibri"/>
                <w:color w:val="000000"/>
                <w:sz w:val="28"/>
                <w:szCs w:val="28"/>
              </w:rPr>
              <w:t xml:space="preserve"> № </w:t>
            </w:r>
            <w:r w:rsidR="00B15AF6">
              <w:rPr>
                <w:rFonts w:eastAsia="Calibri"/>
                <w:color w:val="000000"/>
                <w:sz w:val="28"/>
                <w:szCs w:val="28"/>
              </w:rPr>
              <w:t>170</w:t>
            </w:r>
            <w:r w:rsidRPr="00F84638">
              <w:rPr>
                <w:rFonts w:eastAsia="Calibri"/>
                <w:color w:val="000000"/>
                <w:sz w:val="28"/>
                <w:szCs w:val="28"/>
              </w:rPr>
              <w:t>/</w:t>
            </w:r>
            <w:proofErr w:type="gramStart"/>
            <w:r w:rsidRPr="00F84638">
              <w:rPr>
                <w:rFonts w:eastAsia="Calibri"/>
                <w:color w:val="000000"/>
                <w:sz w:val="28"/>
                <w:szCs w:val="28"/>
              </w:rPr>
              <w:t>П</w:t>
            </w:r>
            <w:proofErr w:type="gramEnd"/>
            <w:r w:rsidRPr="00F84638">
              <w:rPr>
                <w:rFonts w:eastAsia="Calibri"/>
                <w:color w:val="000000"/>
                <w:sz w:val="28"/>
                <w:szCs w:val="28"/>
              </w:rPr>
              <w:t>».</w:t>
            </w:r>
            <w:r w:rsidRPr="00F84638">
              <w:rPr>
                <w:rFonts w:eastAsia="Calibri"/>
                <w:sz w:val="28"/>
                <w:szCs w:val="28"/>
              </w:rPr>
              <w:t xml:space="preserve"> </w:t>
            </w:r>
          </w:p>
          <w:p w:rsidR="004A45DE" w:rsidRPr="00F84638" w:rsidRDefault="004A45DE" w:rsidP="00F84638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F84638">
              <w:rPr>
                <w:bCs/>
                <w:color w:val="000000"/>
                <w:sz w:val="28"/>
                <w:szCs w:val="28"/>
              </w:rPr>
              <w:t xml:space="preserve">      Данное сообщение о перечислении задатка является публичной офертой в соответствии со ст.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F84638">
              <w:rPr>
                <w:bCs/>
                <w:color w:val="000000"/>
                <w:sz w:val="28"/>
                <w:szCs w:val="28"/>
              </w:rPr>
              <w:t>437 ГК РФ. Подача Заявителем заявки</w:t>
            </w:r>
            <w:r w:rsidR="00004190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F84638">
              <w:rPr>
                <w:bCs/>
                <w:color w:val="000000"/>
                <w:sz w:val="28"/>
                <w:szCs w:val="28"/>
              </w:rPr>
              <w:t>и перечисление задатка является акцептом такой оферты, после чего договор о задатке считается заключенным в письменной форме.</w:t>
            </w:r>
          </w:p>
          <w:p w:rsidR="00004190" w:rsidRDefault="004A45DE" w:rsidP="00F84638">
            <w:pPr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 Задаток по лоту считается перечисленным </w:t>
            </w:r>
            <w:proofErr w:type="gramStart"/>
            <w:r w:rsidRPr="00F84638">
              <w:rPr>
                <w:rFonts w:eastAsia="Calibri"/>
                <w:sz w:val="28"/>
                <w:szCs w:val="28"/>
              </w:rPr>
              <w:t>с момента зачисления денежных средств Заявителя в полном объеме на лицевой счет для учета операций со средствами</w:t>
            </w:r>
            <w:proofErr w:type="gramEnd"/>
            <w:r w:rsidRPr="00F84638">
              <w:rPr>
                <w:rFonts w:eastAsia="Calibri"/>
                <w:sz w:val="28"/>
                <w:szCs w:val="28"/>
              </w:rPr>
              <w:t xml:space="preserve">, поступающими </w:t>
            </w:r>
            <w:r>
              <w:rPr>
                <w:rFonts w:eastAsia="Calibri"/>
                <w:sz w:val="28"/>
                <w:szCs w:val="28"/>
              </w:rPr>
              <w:br/>
            </w:r>
            <w:r w:rsidRPr="00F84638">
              <w:rPr>
                <w:rFonts w:eastAsia="Calibri"/>
                <w:sz w:val="28"/>
                <w:szCs w:val="28"/>
              </w:rPr>
              <w:t xml:space="preserve">во временное распоряжение Организатора аукциона. Задаток должен поступить не позднее даты рассмотрения заявок </w:t>
            </w:r>
            <w:r w:rsidRPr="00E41147">
              <w:rPr>
                <w:rFonts w:eastAsia="Calibri"/>
                <w:sz w:val="28"/>
                <w:szCs w:val="28"/>
              </w:rPr>
              <w:t>(0</w:t>
            </w:r>
            <w:r w:rsidR="00634E8E">
              <w:rPr>
                <w:rFonts w:eastAsia="Calibri"/>
                <w:sz w:val="28"/>
                <w:szCs w:val="28"/>
              </w:rPr>
              <w:t>4</w:t>
            </w:r>
            <w:r w:rsidRPr="00E41147">
              <w:rPr>
                <w:rFonts w:eastAsia="Calibri"/>
                <w:sz w:val="28"/>
                <w:szCs w:val="28"/>
              </w:rPr>
              <w:t>.</w:t>
            </w:r>
            <w:r w:rsidR="001C232A">
              <w:rPr>
                <w:rFonts w:eastAsia="Calibri"/>
                <w:sz w:val="28"/>
                <w:szCs w:val="28"/>
              </w:rPr>
              <w:t>0</w:t>
            </w:r>
            <w:r w:rsidR="00B15AF6">
              <w:rPr>
                <w:rFonts w:eastAsia="Calibri"/>
                <w:sz w:val="28"/>
                <w:szCs w:val="28"/>
              </w:rPr>
              <w:t>9</w:t>
            </w:r>
            <w:r w:rsidR="001C232A">
              <w:rPr>
                <w:rFonts w:eastAsia="Calibri"/>
                <w:sz w:val="28"/>
                <w:szCs w:val="28"/>
              </w:rPr>
              <w:t>.</w:t>
            </w:r>
            <w:r w:rsidRPr="00E41147">
              <w:rPr>
                <w:rFonts w:eastAsia="Calibri"/>
                <w:sz w:val="28"/>
                <w:szCs w:val="28"/>
              </w:rPr>
              <w:t>202</w:t>
            </w:r>
            <w:r w:rsidR="00B15AF6">
              <w:rPr>
                <w:rFonts w:eastAsia="Calibri"/>
                <w:sz w:val="28"/>
                <w:szCs w:val="28"/>
              </w:rPr>
              <w:t>6</w:t>
            </w:r>
            <w:r w:rsidRPr="00E41147">
              <w:rPr>
                <w:rFonts w:eastAsia="Calibri"/>
                <w:sz w:val="28"/>
                <w:szCs w:val="28"/>
              </w:rPr>
              <w:t>).</w:t>
            </w:r>
            <w:r w:rsidRPr="00F84638">
              <w:rPr>
                <w:rFonts w:eastAsia="Calibri"/>
                <w:sz w:val="28"/>
                <w:szCs w:val="28"/>
              </w:rPr>
              <w:t xml:space="preserve">      </w:t>
            </w:r>
          </w:p>
          <w:p w:rsidR="004A45DE" w:rsidRPr="00F84638" w:rsidRDefault="00E41147" w:rsidP="00F84638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</w:t>
            </w:r>
            <w:proofErr w:type="gramStart"/>
            <w:r w:rsidR="004A45DE" w:rsidRPr="00F84638">
              <w:rPr>
                <w:rFonts w:eastAsia="Calibri"/>
                <w:sz w:val="28"/>
                <w:szCs w:val="28"/>
              </w:rPr>
              <w:t>Документом, подтверждающим поступление задатка является</w:t>
            </w:r>
            <w:proofErr w:type="gramEnd"/>
            <w:r w:rsidR="004A45DE" w:rsidRPr="00F84638">
              <w:rPr>
                <w:rFonts w:eastAsia="Calibri"/>
                <w:sz w:val="28"/>
                <w:szCs w:val="28"/>
              </w:rPr>
              <w:t xml:space="preserve"> выписка с лицевого счета</w:t>
            </w:r>
            <w:r w:rsidR="00004190">
              <w:rPr>
                <w:rFonts w:eastAsia="Calibri"/>
                <w:sz w:val="28"/>
                <w:szCs w:val="28"/>
              </w:rPr>
              <w:t xml:space="preserve"> </w:t>
            </w:r>
            <w:r w:rsidR="004A45DE" w:rsidRPr="00F84638">
              <w:rPr>
                <w:rFonts w:eastAsia="Calibri"/>
                <w:sz w:val="28"/>
                <w:szCs w:val="28"/>
              </w:rPr>
              <w:t xml:space="preserve">для учета операций со средствами, поступающими во временное распоряжение Организатора аукциона. </w:t>
            </w:r>
          </w:p>
          <w:p w:rsidR="004A45DE" w:rsidRPr="00F84638" w:rsidRDefault="004A45DE" w:rsidP="00004190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Плательщиком по оплате задатка </w:t>
            </w:r>
            <w:r w:rsidRPr="00F84638">
              <w:rPr>
                <w:sz w:val="28"/>
                <w:szCs w:val="28"/>
              </w:rPr>
              <w:lastRenderedPageBreak/>
              <w:t xml:space="preserve">может быть только заявитель. Не допускается перечисление задатка иными лицами. Перечисленные иными, кроме заявителя, лицами денежные средства будут </w:t>
            </w:r>
            <w:proofErr w:type="gramStart"/>
            <w:r w:rsidRPr="00F84638">
              <w:rPr>
                <w:sz w:val="28"/>
                <w:szCs w:val="28"/>
              </w:rPr>
              <w:t>считаться ошибочно перечисленными и возвращены</w:t>
            </w:r>
            <w:proofErr w:type="gramEnd"/>
            <w:r w:rsidRPr="00F84638">
              <w:rPr>
                <w:sz w:val="28"/>
                <w:szCs w:val="28"/>
              </w:rPr>
              <w:t xml:space="preserve"> на счет плательщика.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E41147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Определение участников</w:t>
            </w:r>
          </w:p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аукциона</w:t>
            </w:r>
          </w:p>
        </w:tc>
        <w:tc>
          <w:tcPr>
            <w:tcW w:w="5250" w:type="dxa"/>
          </w:tcPr>
          <w:p w:rsidR="004A45DE" w:rsidRPr="00F84638" w:rsidRDefault="004A45DE" w:rsidP="00F84638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</w:t>
            </w:r>
            <w:proofErr w:type="gramStart"/>
            <w:r w:rsidRPr="00F84638">
              <w:rPr>
                <w:sz w:val="28"/>
                <w:szCs w:val="28"/>
              </w:rPr>
              <w:t xml:space="preserve">Определение участников аукциона состоится </w:t>
            </w:r>
            <w:r w:rsidR="007D7267">
              <w:rPr>
                <w:sz w:val="28"/>
                <w:szCs w:val="28"/>
              </w:rPr>
              <w:t>0</w:t>
            </w:r>
            <w:r w:rsidR="00634E8E">
              <w:rPr>
                <w:sz w:val="28"/>
                <w:szCs w:val="28"/>
              </w:rPr>
              <w:t>4</w:t>
            </w:r>
            <w:r w:rsidR="007D7267">
              <w:rPr>
                <w:sz w:val="28"/>
                <w:szCs w:val="28"/>
              </w:rPr>
              <w:t>.0</w:t>
            </w:r>
            <w:r w:rsidR="00B15AF6">
              <w:rPr>
                <w:sz w:val="28"/>
                <w:szCs w:val="28"/>
              </w:rPr>
              <w:t>9</w:t>
            </w:r>
            <w:r w:rsidR="007D7267">
              <w:rPr>
                <w:sz w:val="28"/>
                <w:szCs w:val="28"/>
              </w:rPr>
              <w:t>.202</w:t>
            </w:r>
            <w:r w:rsidR="00B15AF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 xml:space="preserve"> в 12 час. 00 мин. </w:t>
            </w:r>
            <w:proofErr w:type="gramEnd"/>
            <w:r w:rsidRPr="00F84638">
              <w:rPr>
                <w:sz w:val="28"/>
                <w:szCs w:val="28"/>
              </w:rPr>
              <w:t xml:space="preserve">на заседании комиссии по проведению торгов </w:t>
            </w:r>
            <w:r w:rsidR="00E507B1" w:rsidRPr="0048043B">
              <w:rPr>
                <w:sz w:val="28"/>
                <w:szCs w:val="28"/>
              </w:rPr>
              <w:t>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 права на заключение договоров аренды земельных участков, а</w:t>
            </w:r>
            <w:r w:rsidR="00D3622D">
              <w:rPr>
                <w:sz w:val="28"/>
                <w:szCs w:val="28"/>
              </w:rPr>
              <w:t xml:space="preserve"> также публичных </w:t>
            </w:r>
            <w:r w:rsidRPr="00F84638">
              <w:rPr>
                <w:sz w:val="28"/>
                <w:szCs w:val="28"/>
              </w:rPr>
              <w:t>торгов (далее – комиссия).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Претендент не допускается к участию в аукционе в следующих случаях: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>- непредставления необходимых для участия в аукционе документов или предоставления недостоверных сведений;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>-  не поступление задатка на дату рассмотрения заявок на участие в аукционе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>- подача заявки лицом, не уполномоченным на осуществление таких действий.</w:t>
            </w:r>
          </w:p>
          <w:p w:rsidR="004A45DE" w:rsidRPr="00F84638" w:rsidRDefault="004A45DE" w:rsidP="00650DBB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Заявители, признанные участниками аукциона,</w:t>
            </w:r>
            <w:r w:rsidR="00634E8E"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 xml:space="preserve">и заявители, не допущенные к участию в аукционе, уведомляются о принятом Комиссией решении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не позднее рабочего дня, следующего после д</w:t>
            </w:r>
            <w:r>
              <w:rPr>
                <w:sz w:val="28"/>
                <w:szCs w:val="28"/>
              </w:rPr>
              <w:t>н</w:t>
            </w:r>
            <w:r w:rsidRPr="00F84638">
              <w:rPr>
                <w:sz w:val="28"/>
                <w:szCs w:val="28"/>
              </w:rPr>
              <w:t>я подписания протокола рассмотрения заявок</w:t>
            </w:r>
            <w:r>
              <w:rPr>
                <w:sz w:val="28"/>
                <w:szCs w:val="28"/>
              </w:rPr>
              <w:t>.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A0091B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 проведения аукциона</w:t>
            </w:r>
          </w:p>
        </w:tc>
        <w:tc>
          <w:tcPr>
            <w:tcW w:w="5250" w:type="dxa"/>
          </w:tcPr>
          <w:p w:rsidR="004A45DE" w:rsidRPr="00F84638" w:rsidRDefault="004A45DE" w:rsidP="00F84638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В аукционе могут участвовать только заявители, признанные участниками аукциона.</w:t>
            </w:r>
          </w:p>
          <w:p w:rsidR="004A45DE" w:rsidRPr="00F84638" w:rsidRDefault="004A45DE" w:rsidP="00F84638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Аукцион проводится в присутствии участников аукциона либо их представителей.</w:t>
            </w:r>
          </w:p>
          <w:p w:rsidR="004A45DE" w:rsidRPr="00F84638" w:rsidRDefault="004A45DE" w:rsidP="00F84638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Аукцион ведет аукционист, назначенный Организатором  из состава </w:t>
            </w:r>
            <w:r w:rsidRPr="00F84638">
              <w:rPr>
                <w:sz w:val="28"/>
                <w:szCs w:val="28"/>
              </w:rPr>
              <w:lastRenderedPageBreak/>
              <w:t>членов комиссии.</w:t>
            </w:r>
          </w:p>
          <w:p w:rsidR="004A45DE" w:rsidRPr="00F84638" w:rsidRDefault="004A45DE" w:rsidP="00F84638">
            <w:pPr>
              <w:jc w:val="both"/>
              <w:rPr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 Перед началом проведения аукциона проводится регистрация явившихся на аукцион участников (их представителей</w:t>
            </w:r>
            <w:bookmarkStart w:id="0" w:name="sub_231"/>
            <w:r w:rsidRPr="00F84638">
              <w:rPr>
                <w:sz w:val="28"/>
                <w:szCs w:val="28"/>
              </w:rPr>
              <w:t>)</w:t>
            </w:r>
            <w:r w:rsidRPr="00F84638">
              <w:rPr>
                <w:rFonts w:eastAsia="Calibri"/>
                <w:sz w:val="28"/>
                <w:szCs w:val="28"/>
              </w:rPr>
              <w:t>.</w:t>
            </w:r>
            <w:bookmarkStart w:id="1" w:name="sub_232"/>
            <w:bookmarkEnd w:id="0"/>
            <w:r w:rsidRPr="00F84638">
              <w:rPr>
                <w:sz w:val="28"/>
                <w:szCs w:val="28"/>
              </w:rPr>
              <w:t xml:space="preserve"> </w:t>
            </w:r>
          </w:p>
          <w:p w:rsidR="004A45DE" w:rsidRPr="00F84638" w:rsidRDefault="004A45DE" w:rsidP="00F84638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Аукцион проводится путем повышения начальной (минимальной) цены предмета аукциона, указанной в извещении о проведен</w:t>
            </w:r>
            <w:proofErr w:type="gramStart"/>
            <w:r w:rsidRPr="00F84638">
              <w:rPr>
                <w:sz w:val="28"/>
                <w:szCs w:val="28"/>
              </w:rPr>
              <w:t>ии ау</w:t>
            </w:r>
            <w:proofErr w:type="gramEnd"/>
            <w:r w:rsidRPr="00F84638">
              <w:rPr>
                <w:sz w:val="28"/>
                <w:szCs w:val="28"/>
              </w:rPr>
              <w:t xml:space="preserve">кциона,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на «шаг аукциона».</w:t>
            </w:r>
          </w:p>
          <w:p w:rsidR="004A45DE" w:rsidRPr="00F84638" w:rsidRDefault="004A45DE" w:rsidP="00F84638">
            <w:pPr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 xml:space="preserve">      Аукцион начинается с оглашения аукционистом основных характеристик и начальной цены</w:t>
            </w:r>
            <w:bookmarkEnd w:id="1"/>
            <w:r w:rsidRPr="00F84638">
              <w:rPr>
                <w:sz w:val="28"/>
                <w:szCs w:val="28"/>
              </w:rPr>
              <w:t xml:space="preserve"> предмета аукциона.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bookmarkStart w:id="2" w:name="sub_233"/>
            <w:r w:rsidRPr="00F84638">
              <w:rPr>
                <w:sz w:val="28"/>
                <w:szCs w:val="28"/>
              </w:rPr>
              <w:t xml:space="preserve">       Участникам предлагается путем поднятия карточек </w:t>
            </w:r>
            <w:proofErr w:type="gramStart"/>
            <w:r w:rsidRPr="00F84638">
              <w:rPr>
                <w:sz w:val="28"/>
                <w:szCs w:val="28"/>
              </w:rPr>
              <w:t>заявить о согласии приобрести</w:t>
            </w:r>
            <w:proofErr w:type="gramEnd"/>
            <w:r w:rsidRPr="00F84638">
              <w:rPr>
                <w:sz w:val="28"/>
                <w:szCs w:val="28"/>
              </w:rPr>
              <w:t xml:space="preserve"> предмет аукциона за указанную цену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После поднятия карточек несколькими участниками аукциона аукционист заявляет следующее предложение по цене предмета аукциона</w:t>
            </w:r>
            <w:proofErr w:type="gramStart"/>
            <w:r w:rsidRPr="00F84638">
              <w:rPr>
                <w:sz w:val="28"/>
                <w:szCs w:val="28"/>
              </w:rPr>
              <w:t>.</w:t>
            </w:r>
            <w:proofErr w:type="gramEnd"/>
            <w:r w:rsidRPr="00F84638">
              <w:rPr>
                <w:sz w:val="28"/>
                <w:szCs w:val="28"/>
              </w:rPr>
              <w:t xml:space="preserve"> </w:t>
            </w:r>
            <w:proofErr w:type="gramStart"/>
            <w:r w:rsidRPr="00F84638">
              <w:rPr>
                <w:sz w:val="28"/>
                <w:szCs w:val="28"/>
              </w:rPr>
              <w:t>п</w:t>
            </w:r>
            <w:proofErr w:type="gramEnd"/>
            <w:r w:rsidRPr="00F84638">
              <w:rPr>
                <w:sz w:val="28"/>
                <w:szCs w:val="28"/>
              </w:rPr>
              <w:t xml:space="preserve">ревышающей начальную цену. Каждая цена превышает </w:t>
            </w:r>
            <w:proofErr w:type="gramStart"/>
            <w:r w:rsidRPr="00F84638">
              <w:rPr>
                <w:sz w:val="28"/>
                <w:szCs w:val="28"/>
              </w:rPr>
              <w:t>предыдущую</w:t>
            </w:r>
            <w:proofErr w:type="gramEnd"/>
            <w:r w:rsidRPr="00F84638">
              <w:rPr>
                <w:sz w:val="28"/>
                <w:szCs w:val="28"/>
              </w:rPr>
              <w:t xml:space="preserve"> на «шаг аукциона».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Повышение цены </w:t>
            </w:r>
            <w:proofErr w:type="gramStart"/>
            <w:r w:rsidRPr="00F84638">
              <w:rPr>
                <w:sz w:val="28"/>
                <w:szCs w:val="28"/>
              </w:rPr>
              <w:t>заявляется</w:t>
            </w:r>
            <w:proofErr w:type="gramEnd"/>
            <w:r w:rsidRPr="00F84638">
              <w:rPr>
                <w:sz w:val="28"/>
                <w:szCs w:val="28"/>
              </w:rPr>
              <w:t xml:space="preserve"> аукционистом до тех пор, пока не останется поднятой одна карточка.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Победителем аукциона признается участник, единственная карточка которого осталась поднятой после троекратного объявления аукционистом цены.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 По завершен</w:t>
            </w:r>
            <w:proofErr w:type="gramStart"/>
            <w:r w:rsidRPr="00F84638">
              <w:rPr>
                <w:sz w:val="28"/>
                <w:szCs w:val="28"/>
              </w:rPr>
              <w:t>ии ау</w:t>
            </w:r>
            <w:proofErr w:type="gramEnd"/>
            <w:r w:rsidRPr="00F84638">
              <w:rPr>
                <w:sz w:val="28"/>
                <w:szCs w:val="28"/>
              </w:rPr>
              <w:t xml:space="preserve">кциона аукционист объявляет о продаже объекта незавершенного строительством, называет продажную цену и номер карточки победителя аукциона. </w:t>
            </w:r>
          </w:p>
          <w:p w:rsidR="004A45DE" w:rsidRPr="00F84638" w:rsidRDefault="004A45DE" w:rsidP="00F84638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bookmarkStart w:id="3" w:name="sub_235"/>
            <w:bookmarkEnd w:id="2"/>
            <w:r w:rsidRPr="00F84638">
              <w:rPr>
                <w:sz w:val="28"/>
                <w:szCs w:val="28"/>
              </w:rPr>
              <w:t>Результаты аукциона оформляются в день проведения аукциона протоколом, который составляется в двух экземплярах, один из которых передается победителю аукциона, а второй остается у Организатора аукциона.</w:t>
            </w:r>
          </w:p>
          <w:p w:rsidR="004A45DE" w:rsidRPr="00F84638" w:rsidRDefault="004A45DE" w:rsidP="00F84638">
            <w:pPr>
              <w:adjustRightInd w:val="0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>Аукцион признается несостоявшимся</w:t>
            </w:r>
            <w:r>
              <w:rPr>
                <w:rFonts w:eastAsia="Calibri"/>
                <w:sz w:val="28"/>
                <w:szCs w:val="28"/>
              </w:rPr>
              <w:t>:</w:t>
            </w:r>
          </w:p>
          <w:p w:rsidR="004A45DE" w:rsidRPr="00F84638" w:rsidRDefault="004A45DE" w:rsidP="00F84638">
            <w:pPr>
              <w:adjustRightInd w:val="0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>-</w:t>
            </w:r>
            <w:r w:rsidR="00634E8E">
              <w:rPr>
                <w:rFonts w:eastAsia="Calibri"/>
                <w:sz w:val="28"/>
                <w:szCs w:val="28"/>
              </w:rPr>
              <w:t> </w:t>
            </w:r>
            <w:r w:rsidRPr="00F84638">
              <w:rPr>
                <w:rFonts w:eastAsia="Calibri"/>
                <w:sz w:val="28"/>
                <w:szCs w:val="28"/>
              </w:rPr>
              <w:t xml:space="preserve">если после троекратного объявления начального цены лота не </w:t>
            </w:r>
            <w:r w:rsidRPr="00F84638">
              <w:rPr>
                <w:rFonts w:eastAsia="Calibri"/>
                <w:sz w:val="28"/>
                <w:szCs w:val="28"/>
              </w:rPr>
              <w:lastRenderedPageBreak/>
              <w:t xml:space="preserve">поступило ни одного предложения о более высокой цене лота, </w:t>
            </w:r>
          </w:p>
          <w:p w:rsidR="004A45DE" w:rsidRPr="00F84638" w:rsidRDefault="004A45DE" w:rsidP="00F84638">
            <w:pPr>
              <w:adjustRightInd w:val="0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>-</w:t>
            </w:r>
            <w:r w:rsidR="00634E8E">
              <w:rPr>
                <w:rFonts w:eastAsia="Calibri"/>
                <w:sz w:val="28"/>
                <w:szCs w:val="28"/>
              </w:rPr>
              <w:t xml:space="preserve"> </w:t>
            </w:r>
            <w:r w:rsidRPr="00F84638">
              <w:rPr>
                <w:rFonts w:eastAsia="Calibri"/>
                <w:sz w:val="28"/>
                <w:szCs w:val="28"/>
              </w:rPr>
              <w:t>в аукционе участвовал только один участник,</w:t>
            </w:r>
          </w:p>
          <w:p w:rsidR="00634E8E" w:rsidRDefault="004A45DE" w:rsidP="00F84638">
            <w:pPr>
              <w:adjustRightInd w:val="0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 w:rsidRPr="00F84638">
              <w:rPr>
                <w:rFonts w:eastAsia="Calibri"/>
                <w:sz w:val="28"/>
                <w:szCs w:val="28"/>
              </w:rPr>
              <w:t>-</w:t>
            </w:r>
            <w:r w:rsidR="00634E8E">
              <w:rPr>
                <w:rFonts w:eastAsia="Calibri"/>
                <w:sz w:val="28"/>
                <w:szCs w:val="28"/>
              </w:rPr>
              <w:t> </w:t>
            </w:r>
            <w:r w:rsidRPr="00F84638">
              <w:rPr>
                <w:rFonts w:eastAsia="Calibri"/>
                <w:sz w:val="28"/>
                <w:szCs w:val="28"/>
              </w:rPr>
              <w:t>при проведен</w:t>
            </w:r>
            <w:proofErr w:type="gramStart"/>
            <w:r w:rsidRPr="00F84638">
              <w:rPr>
                <w:rFonts w:eastAsia="Calibri"/>
                <w:sz w:val="28"/>
                <w:szCs w:val="28"/>
              </w:rPr>
              <w:t>ии ау</w:t>
            </w:r>
            <w:proofErr w:type="gramEnd"/>
            <w:r w:rsidRPr="00F84638">
              <w:rPr>
                <w:rFonts w:eastAsia="Calibri"/>
                <w:sz w:val="28"/>
                <w:szCs w:val="28"/>
              </w:rPr>
              <w:t>кциона не присутствовал ни один из участников аукциона</w:t>
            </w:r>
            <w:r w:rsidR="00634E8E">
              <w:rPr>
                <w:rFonts w:eastAsia="Calibri"/>
                <w:sz w:val="28"/>
                <w:szCs w:val="28"/>
              </w:rPr>
              <w:t>,</w:t>
            </w:r>
          </w:p>
          <w:p w:rsidR="004A45DE" w:rsidRPr="00F84638" w:rsidRDefault="00634E8E" w:rsidP="00F84638">
            <w:pPr>
              <w:adjustRightInd w:val="0"/>
              <w:ind w:firstLine="56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 по окончании срока подачи заявок на участие в аукционе не подана ни одна заявка</w:t>
            </w:r>
            <w:r w:rsidR="004A45DE" w:rsidRPr="00F84638">
              <w:rPr>
                <w:rFonts w:eastAsia="Calibri"/>
                <w:sz w:val="28"/>
                <w:szCs w:val="28"/>
              </w:rPr>
              <w:t xml:space="preserve">. </w:t>
            </w:r>
          </w:p>
          <w:p w:rsidR="004A45DE" w:rsidRPr="00F84638" w:rsidRDefault="004A45DE" w:rsidP="00F84638">
            <w:pPr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Организатор аукциона не вправе уклоняться от подписания протокола о результатах аукциона, который </w:t>
            </w:r>
            <w:bookmarkEnd w:id="3"/>
            <w:r w:rsidRPr="00F84638">
              <w:rPr>
                <w:sz w:val="28"/>
                <w:szCs w:val="28"/>
              </w:rPr>
              <w:t>является основанием для заключения с победителем аукциона договора купли-продажи.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A0091B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17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Заключение договора купли-продажи</w:t>
            </w:r>
          </w:p>
        </w:tc>
        <w:tc>
          <w:tcPr>
            <w:tcW w:w="5250" w:type="dxa"/>
          </w:tcPr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Лицо, выигравшее аукцион, и организатор аукциона подписывают договор купли-продажи объекта незавершенного строительства, являвшегося предметом аукциона, в течение 3 дней со дня подписания протокола о результатах аукциона. При этом Организатор аукциона подписывает договор купли-продажи от имени собственника объекта незавершенного строительства без доверенности.</w:t>
            </w:r>
          </w:p>
          <w:p w:rsidR="004A45DE" w:rsidRPr="00F84638" w:rsidRDefault="004A45DE" w:rsidP="00057E13">
            <w:pPr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>При уклонении или отказе лица, выигравшего аукцион, от заключения в установленный срок договора купли-продажи результаты аукциона аннулируются Организатором аукциона, победитель утрачивает право на заключение указанного договора, задаток ему не возвращается.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A0091B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Условия и сроки оплаты </w:t>
            </w:r>
          </w:p>
        </w:tc>
        <w:tc>
          <w:tcPr>
            <w:tcW w:w="5250" w:type="dxa"/>
          </w:tcPr>
          <w:p w:rsidR="004A45DE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Оплата покупной цены объекта  незавершенного строительства осуществляется в соответствии с условиями договора купли-продажи путем безналичного перечисления денежных средств на счет Организатора аукциона:</w:t>
            </w:r>
          </w:p>
          <w:p w:rsidR="00B15AF6" w:rsidRDefault="00B15AF6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054FF5">
              <w:rPr>
                <w:sz w:val="28"/>
                <w:szCs w:val="28"/>
              </w:rPr>
              <w:t xml:space="preserve">Муниципальное казначейство города 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</w:t>
            </w:r>
            <w:r w:rsidRPr="00054FF5">
              <w:rPr>
                <w:sz w:val="28"/>
                <w:szCs w:val="28"/>
              </w:rPr>
              <w:lastRenderedPageBreak/>
              <w:t>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 // 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  <w:r>
              <w:rPr>
                <w:sz w:val="28"/>
                <w:szCs w:val="28"/>
              </w:rPr>
              <w:t>.</w:t>
            </w:r>
          </w:p>
          <w:p w:rsidR="004A45DE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При заключении договора с победителем аукциона сумма внесенного им задатка засчитывается в счет исполнения обязательств</w:t>
            </w:r>
            <w:r w:rsidR="00650DBB"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>по заключенному договору</w:t>
            </w:r>
            <w:r>
              <w:rPr>
                <w:sz w:val="28"/>
                <w:szCs w:val="28"/>
              </w:rPr>
              <w:t>.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соответствии с пунктом 4 статьи 161 Налогового кодекса Российской Федерации сделка по реализации имущества по решению суда облагается НДС  (2</w:t>
            </w:r>
            <w:r w:rsidR="00B15AF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%). Оплата НДС осуществляется в порядке, установленном налоговым законодательством Российской</w:t>
            </w:r>
            <w:r w:rsidR="00650D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Федерации.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В случае неоплаты победителем аукциона покупной цены объекта в установленный срок, договор с ним  считается незаключенным,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а аукцион признается несостоявшимися.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Организатор аукциона вправе требовать возмещения причиненных ему убытков. </w:t>
            </w:r>
          </w:p>
        </w:tc>
      </w:tr>
      <w:tr w:rsidR="004A45DE" w:rsidTr="004A45DE">
        <w:tc>
          <w:tcPr>
            <w:tcW w:w="708" w:type="dxa"/>
          </w:tcPr>
          <w:p w:rsidR="004A45DE" w:rsidRPr="00F84638" w:rsidRDefault="00A0091B" w:rsidP="00F8463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</w:t>
            </w:r>
          </w:p>
        </w:tc>
        <w:tc>
          <w:tcPr>
            <w:tcW w:w="3362" w:type="dxa"/>
          </w:tcPr>
          <w:p w:rsidR="004A45DE" w:rsidRPr="00F84638" w:rsidRDefault="004A45DE" w:rsidP="00F84638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>Порядок возврата задатка</w:t>
            </w:r>
          </w:p>
        </w:tc>
        <w:tc>
          <w:tcPr>
            <w:tcW w:w="5250" w:type="dxa"/>
          </w:tcPr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Задаток, внесенный заявителем, который участвовал в аукционе, но не был признан его победителем, возвращается данному заявителю </w:t>
            </w:r>
            <w:r>
              <w:rPr>
                <w:sz w:val="28"/>
                <w:szCs w:val="28"/>
              </w:rPr>
              <w:br/>
            </w:r>
            <w:r w:rsidRPr="00F84638">
              <w:rPr>
                <w:sz w:val="28"/>
                <w:szCs w:val="28"/>
              </w:rPr>
              <w:t>в течение 5 рабочих дней со дня подписания протокола о результатах аукциона.</w:t>
            </w:r>
          </w:p>
          <w:p w:rsidR="004A45DE" w:rsidRPr="00F84638" w:rsidRDefault="004A45DE" w:rsidP="00F84638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В случае поступления заявки на участие в аукционе после окончания установленного срока их приема, организатор аукциона возвращает указанным заявителям задаток в течение 5 рабочих дней </w:t>
            </w:r>
            <w:proofErr w:type="gramStart"/>
            <w:r w:rsidRPr="00F84638">
              <w:rPr>
                <w:sz w:val="28"/>
                <w:szCs w:val="28"/>
              </w:rPr>
              <w:t>с даты подписания</w:t>
            </w:r>
            <w:proofErr w:type="gramEnd"/>
            <w:r w:rsidRPr="00F84638">
              <w:rPr>
                <w:sz w:val="28"/>
                <w:szCs w:val="28"/>
              </w:rPr>
              <w:t xml:space="preserve"> протокола о результатах аукциона.</w:t>
            </w:r>
          </w:p>
          <w:p w:rsidR="004A45DE" w:rsidRPr="00F84638" w:rsidRDefault="004A45DE" w:rsidP="00650DBB">
            <w:pPr>
              <w:adjustRightInd w:val="0"/>
              <w:jc w:val="both"/>
              <w:rPr>
                <w:sz w:val="28"/>
                <w:szCs w:val="28"/>
              </w:rPr>
            </w:pPr>
            <w:r w:rsidRPr="00F84638">
              <w:rPr>
                <w:sz w:val="28"/>
                <w:szCs w:val="28"/>
              </w:rPr>
              <w:t xml:space="preserve">       В случае отзыва заявки Организатор аукциона возвращает  задаток </w:t>
            </w:r>
            <w:r w:rsidRPr="00F84638">
              <w:rPr>
                <w:sz w:val="28"/>
                <w:szCs w:val="28"/>
              </w:rPr>
              <w:lastRenderedPageBreak/>
              <w:t>указанному заявителю</w:t>
            </w:r>
            <w:r w:rsidR="00650DBB">
              <w:rPr>
                <w:sz w:val="28"/>
                <w:szCs w:val="28"/>
              </w:rPr>
              <w:t xml:space="preserve"> </w:t>
            </w:r>
            <w:r w:rsidRPr="00F84638">
              <w:rPr>
                <w:sz w:val="28"/>
                <w:szCs w:val="28"/>
              </w:rPr>
              <w:t xml:space="preserve">в течение 5 рабочих дней </w:t>
            </w:r>
            <w:proofErr w:type="gramStart"/>
            <w:r w:rsidRPr="00F84638">
              <w:rPr>
                <w:sz w:val="28"/>
                <w:szCs w:val="28"/>
              </w:rPr>
              <w:t>с даты получения</w:t>
            </w:r>
            <w:proofErr w:type="gramEnd"/>
            <w:r w:rsidRPr="00F84638">
              <w:rPr>
                <w:sz w:val="28"/>
                <w:szCs w:val="28"/>
              </w:rPr>
              <w:t xml:space="preserve"> Организатором аукциона уведомления об отзыве заявки на участие в аукционе.</w:t>
            </w:r>
          </w:p>
        </w:tc>
      </w:tr>
    </w:tbl>
    <w:p w:rsidR="0042600D" w:rsidRPr="0008480A" w:rsidRDefault="00F84638" w:rsidP="0042600D">
      <w:pPr>
        <w:ind w:firstLine="709"/>
        <w:jc w:val="both"/>
        <w:rPr>
          <w:sz w:val="28"/>
          <w:szCs w:val="28"/>
        </w:rPr>
      </w:pPr>
      <w:r w:rsidRPr="00162D64">
        <w:rPr>
          <w:sz w:val="28"/>
          <w:szCs w:val="28"/>
        </w:rPr>
        <w:lastRenderedPageBreak/>
        <w:t xml:space="preserve">Средства, полученные от продажи на аукционе объекта незавершенного строительства, вносятся на счет организатора аукциона и переводятся организатором </w:t>
      </w:r>
      <w:proofErr w:type="gramStart"/>
      <w:r w:rsidRPr="00162D64">
        <w:rPr>
          <w:sz w:val="28"/>
          <w:szCs w:val="28"/>
        </w:rPr>
        <w:t>аукциона</w:t>
      </w:r>
      <w:proofErr w:type="gramEnd"/>
      <w:r w:rsidRPr="00162D64">
        <w:rPr>
          <w:sz w:val="28"/>
          <w:szCs w:val="28"/>
        </w:rPr>
        <w:t xml:space="preserve"> бывшему собственнику объекта незавершенного строительства в течение 10 дней после государственной регистрации права собственности победителя аукциона на указанный объект</w:t>
      </w:r>
      <w:r w:rsidR="001C232A">
        <w:rPr>
          <w:sz w:val="28"/>
          <w:szCs w:val="28"/>
        </w:rPr>
        <w:t xml:space="preserve"> за вычетом </w:t>
      </w:r>
      <w:r w:rsidR="0042600D">
        <w:rPr>
          <w:sz w:val="28"/>
          <w:szCs w:val="28"/>
        </w:rPr>
        <w:t xml:space="preserve">расходов на проведение работ по оценке, которые </w:t>
      </w:r>
      <w:r w:rsidR="0042600D" w:rsidRPr="0094062D">
        <w:rPr>
          <w:sz w:val="28"/>
          <w:szCs w:val="28"/>
        </w:rPr>
        <w:t>составляют</w:t>
      </w:r>
      <w:r w:rsidR="0042600D" w:rsidRPr="009B3E65">
        <w:rPr>
          <w:b/>
          <w:sz w:val="28"/>
          <w:szCs w:val="28"/>
        </w:rPr>
        <w:t xml:space="preserve"> </w:t>
      </w:r>
      <w:r w:rsidR="00634E8E" w:rsidRPr="00634E8E">
        <w:rPr>
          <w:sz w:val="28"/>
          <w:szCs w:val="28"/>
        </w:rPr>
        <w:t>16 320,00 рублей</w:t>
      </w:r>
      <w:r w:rsidR="0042600D">
        <w:rPr>
          <w:sz w:val="28"/>
          <w:szCs w:val="28"/>
        </w:rPr>
        <w:t>.</w:t>
      </w:r>
      <w:r w:rsidR="0042600D" w:rsidRPr="00162D64">
        <w:rPr>
          <w:sz w:val="28"/>
          <w:szCs w:val="28"/>
        </w:rPr>
        <w:t xml:space="preserve"> </w:t>
      </w:r>
    </w:p>
    <w:p w:rsidR="00F84638" w:rsidRDefault="00F84638" w:rsidP="00F84638">
      <w:pPr>
        <w:ind w:firstLine="708"/>
        <w:jc w:val="both"/>
        <w:rPr>
          <w:sz w:val="28"/>
        </w:rPr>
      </w:pPr>
      <w:r>
        <w:rPr>
          <w:sz w:val="28"/>
        </w:rPr>
        <w:t>Осмотр объекта незавершенного строительства осуществляется заявителями самостоятельно.</w:t>
      </w:r>
    </w:p>
    <w:p w:rsidR="00F84638" w:rsidRDefault="00F84638" w:rsidP="00F84638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С условиями договора купли-продажи, формой заявки можно ознакомиться в Департаменте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Ростова-на-Дону с </w:t>
      </w:r>
      <w:r w:rsidR="008B4C57">
        <w:rPr>
          <w:sz w:val="28"/>
        </w:rPr>
        <w:t xml:space="preserve"> </w:t>
      </w:r>
      <w:r w:rsidR="00B15AF6">
        <w:rPr>
          <w:sz w:val="28"/>
        </w:rPr>
        <w:t>29</w:t>
      </w:r>
      <w:r w:rsidR="00A0091B" w:rsidRPr="00A0091B">
        <w:rPr>
          <w:sz w:val="28"/>
        </w:rPr>
        <w:t>.0</w:t>
      </w:r>
      <w:r w:rsidR="00B15AF6">
        <w:rPr>
          <w:sz w:val="28"/>
        </w:rPr>
        <w:t>7</w:t>
      </w:r>
      <w:r w:rsidR="008B4C57" w:rsidRPr="00A0091B">
        <w:rPr>
          <w:sz w:val="28"/>
        </w:rPr>
        <w:t>.</w:t>
      </w:r>
      <w:r w:rsidRPr="00A0091B">
        <w:rPr>
          <w:sz w:val="28"/>
        </w:rPr>
        <w:t>202</w:t>
      </w:r>
      <w:r w:rsidR="00B15AF6">
        <w:rPr>
          <w:sz w:val="28"/>
        </w:rPr>
        <w:t>6</w:t>
      </w:r>
      <w:r w:rsidRPr="00A0091B">
        <w:rPr>
          <w:sz w:val="28"/>
        </w:rPr>
        <w:t xml:space="preserve">  по </w:t>
      </w:r>
      <w:r w:rsidR="00634E8E">
        <w:rPr>
          <w:sz w:val="28"/>
        </w:rPr>
        <w:t>02</w:t>
      </w:r>
      <w:r w:rsidR="008B4C57" w:rsidRPr="00A0091B">
        <w:rPr>
          <w:sz w:val="28"/>
        </w:rPr>
        <w:t>.0</w:t>
      </w:r>
      <w:r w:rsidR="00634E8E">
        <w:rPr>
          <w:sz w:val="28"/>
        </w:rPr>
        <w:t>9</w:t>
      </w:r>
      <w:r w:rsidR="008B4C57" w:rsidRPr="00A0091B">
        <w:rPr>
          <w:sz w:val="28"/>
        </w:rPr>
        <w:t>.</w:t>
      </w:r>
      <w:r w:rsidRPr="00A0091B">
        <w:rPr>
          <w:sz w:val="28"/>
        </w:rPr>
        <w:t>202</w:t>
      </w:r>
      <w:r w:rsidR="00B15AF6">
        <w:rPr>
          <w:sz w:val="28"/>
        </w:rPr>
        <w:t>6</w:t>
      </w:r>
      <w:r>
        <w:rPr>
          <w:sz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 включительно (кроме выходных </w:t>
      </w:r>
      <w:r w:rsidR="00453CAD">
        <w:rPr>
          <w:rFonts w:eastAsia="Calibri"/>
          <w:bCs/>
          <w:sz w:val="28"/>
          <w:szCs w:val="28"/>
        </w:rPr>
        <w:br/>
      </w:r>
      <w:r>
        <w:rPr>
          <w:rFonts w:eastAsia="Calibri"/>
          <w:bCs/>
          <w:sz w:val="28"/>
          <w:szCs w:val="28"/>
        </w:rPr>
        <w:t xml:space="preserve">и праздничных дней) понедельник – </w:t>
      </w:r>
      <w:r w:rsidR="00B15AF6">
        <w:rPr>
          <w:rFonts w:eastAsia="Calibri"/>
          <w:bCs/>
          <w:sz w:val="28"/>
          <w:szCs w:val="28"/>
        </w:rPr>
        <w:t>пятница</w:t>
      </w:r>
      <w:r>
        <w:rPr>
          <w:rFonts w:eastAsia="Calibri"/>
          <w:bCs/>
          <w:sz w:val="28"/>
          <w:szCs w:val="28"/>
        </w:rPr>
        <w:t xml:space="preserve">: с 10-00 до 13-00 и с 14-00 </w:t>
      </w:r>
      <w:r w:rsidR="00A0091B">
        <w:rPr>
          <w:rFonts w:eastAsia="Calibri"/>
          <w:bCs/>
          <w:sz w:val="28"/>
          <w:szCs w:val="28"/>
        </w:rPr>
        <w:br/>
      </w:r>
      <w:r>
        <w:rPr>
          <w:rFonts w:eastAsia="Calibri"/>
          <w:bCs/>
          <w:sz w:val="28"/>
          <w:szCs w:val="28"/>
        </w:rPr>
        <w:t>до 1</w:t>
      </w:r>
      <w:r w:rsidR="00B15AF6">
        <w:rPr>
          <w:rFonts w:eastAsia="Calibri"/>
          <w:bCs/>
          <w:sz w:val="28"/>
          <w:szCs w:val="28"/>
        </w:rPr>
        <w:t>6</w:t>
      </w:r>
      <w:r>
        <w:rPr>
          <w:rFonts w:eastAsia="Calibri"/>
          <w:bCs/>
          <w:sz w:val="28"/>
          <w:szCs w:val="28"/>
        </w:rPr>
        <w:t>-00, по адресу: г. Ростов-на-Дону, ул.</w:t>
      </w:r>
      <w:r w:rsidR="00344590">
        <w:rPr>
          <w:rFonts w:eastAsia="Calibri"/>
          <w:bCs/>
          <w:sz w:val="28"/>
          <w:szCs w:val="28"/>
        </w:rPr>
        <w:t xml:space="preserve"> Большая С</w:t>
      </w:r>
      <w:r>
        <w:rPr>
          <w:rFonts w:eastAsia="Calibri"/>
          <w:bCs/>
          <w:sz w:val="28"/>
          <w:szCs w:val="28"/>
        </w:rPr>
        <w:t xml:space="preserve">адовая,47, </w:t>
      </w:r>
      <w:proofErr w:type="spellStart"/>
      <w:r>
        <w:rPr>
          <w:rFonts w:eastAsia="Calibri"/>
          <w:bCs/>
          <w:sz w:val="28"/>
          <w:szCs w:val="28"/>
        </w:rPr>
        <w:t>каб</w:t>
      </w:r>
      <w:proofErr w:type="spellEnd"/>
      <w:r>
        <w:rPr>
          <w:rFonts w:eastAsia="Calibri"/>
          <w:bCs/>
          <w:sz w:val="28"/>
          <w:szCs w:val="28"/>
        </w:rPr>
        <w:t>. № 1,</w:t>
      </w:r>
      <w:r>
        <w:rPr>
          <w:sz w:val="28"/>
        </w:rPr>
        <w:t xml:space="preserve"> тел </w:t>
      </w:r>
      <w:r w:rsidR="00287F93">
        <w:rPr>
          <w:sz w:val="28"/>
        </w:rPr>
        <w:t xml:space="preserve">+7 </w:t>
      </w:r>
      <w:r>
        <w:rPr>
          <w:sz w:val="28"/>
        </w:rPr>
        <w:t>(863)</w:t>
      </w:r>
      <w:r w:rsidR="00287F93">
        <w:rPr>
          <w:sz w:val="28"/>
        </w:rPr>
        <w:t xml:space="preserve"> </w:t>
      </w:r>
      <w:r>
        <w:rPr>
          <w:sz w:val="28"/>
        </w:rPr>
        <w:t>282</w:t>
      </w:r>
      <w:r w:rsidR="00287F93">
        <w:rPr>
          <w:sz w:val="28"/>
        </w:rPr>
        <w:t>-</w:t>
      </w:r>
      <w:r>
        <w:rPr>
          <w:sz w:val="28"/>
        </w:rPr>
        <w:t>01</w:t>
      </w:r>
      <w:r w:rsidR="00287F93">
        <w:rPr>
          <w:sz w:val="28"/>
        </w:rPr>
        <w:t>-</w:t>
      </w:r>
      <w:r>
        <w:rPr>
          <w:sz w:val="28"/>
        </w:rPr>
        <w:t>66 и на о</w:t>
      </w:r>
      <w:r w:rsidRPr="001C064E">
        <w:rPr>
          <w:sz w:val="28"/>
          <w:szCs w:val="28"/>
        </w:rPr>
        <w:t>фициальн</w:t>
      </w:r>
      <w:r>
        <w:rPr>
          <w:sz w:val="28"/>
          <w:szCs w:val="28"/>
        </w:rPr>
        <w:t>ом</w:t>
      </w:r>
      <w:r w:rsidRPr="001C064E">
        <w:rPr>
          <w:sz w:val="28"/>
          <w:szCs w:val="28"/>
        </w:rPr>
        <w:t xml:space="preserve"> сайт</w:t>
      </w:r>
      <w:r>
        <w:rPr>
          <w:sz w:val="28"/>
          <w:szCs w:val="28"/>
        </w:rPr>
        <w:t>е</w:t>
      </w:r>
      <w:r w:rsidRPr="001C064E">
        <w:rPr>
          <w:sz w:val="28"/>
          <w:szCs w:val="28"/>
        </w:rPr>
        <w:t xml:space="preserve"> в информационно-телекоммуникационной сети «Интернет» для размещения информации</w:t>
      </w:r>
      <w:proofErr w:type="gramEnd"/>
      <w:r w:rsidRPr="001C064E">
        <w:rPr>
          <w:sz w:val="28"/>
          <w:szCs w:val="28"/>
        </w:rPr>
        <w:t xml:space="preserve"> о проведении торгов – </w:t>
      </w:r>
      <w:r w:rsidRPr="001C064E">
        <w:rPr>
          <w:sz w:val="28"/>
          <w:szCs w:val="28"/>
          <w:lang w:val="en-US"/>
        </w:rPr>
        <w:t>www</w:t>
      </w:r>
      <w:r w:rsidRPr="001C064E">
        <w:rPr>
          <w:sz w:val="28"/>
          <w:szCs w:val="28"/>
        </w:rPr>
        <w:t>.</w:t>
      </w:r>
      <w:proofErr w:type="spellStart"/>
      <w:r w:rsidRPr="001C064E">
        <w:rPr>
          <w:sz w:val="28"/>
          <w:szCs w:val="28"/>
          <w:lang w:val="en-US"/>
        </w:rPr>
        <w:t>torgi</w:t>
      </w:r>
      <w:proofErr w:type="spellEnd"/>
      <w:r w:rsidRPr="001C064E">
        <w:rPr>
          <w:sz w:val="28"/>
          <w:szCs w:val="28"/>
        </w:rPr>
        <w:t>.</w:t>
      </w:r>
      <w:proofErr w:type="spellStart"/>
      <w:r w:rsidRPr="001C064E">
        <w:rPr>
          <w:sz w:val="28"/>
          <w:szCs w:val="28"/>
          <w:lang w:val="en-US"/>
        </w:rPr>
        <w:t>gov</w:t>
      </w:r>
      <w:proofErr w:type="spellEnd"/>
      <w:r w:rsidRPr="001C064E">
        <w:rPr>
          <w:sz w:val="28"/>
          <w:szCs w:val="28"/>
        </w:rPr>
        <w:t>.</w:t>
      </w:r>
      <w:proofErr w:type="spellStart"/>
      <w:r w:rsidRPr="001C064E">
        <w:rPr>
          <w:sz w:val="28"/>
          <w:szCs w:val="28"/>
          <w:lang w:val="en-US"/>
        </w:rPr>
        <w:t>ru</w:t>
      </w:r>
      <w:proofErr w:type="spellEnd"/>
      <w:r w:rsidRPr="001C064E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на </w:t>
      </w:r>
      <w:proofErr w:type="spellStart"/>
      <w:proofErr w:type="gramStart"/>
      <w:r w:rsidRPr="001C064E">
        <w:rPr>
          <w:sz w:val="28"/>
          <w:szCs w:val="28"/>
        </w:rPr>
        <w:t>интернет-портал</w:t>
      </w:r>
      <w:r>
        <w:rPr>
          <w:sz w:val="28"/>
          <w:szCs w:val="28"/>
        </w:rPr>
        <w:t>е</w:t>
      </w:r>
      <w:proofErr w:type="spellEnd"/>
      <w:proofErr w:type="gramEnd"/>
      <w:r w:rsidRPr="001C064E">
        <w:rPr>
          <w:sz w:val="28"/>
          <w:szCs w:val="28"/>
        </w:rPr>
        <w:t xml:space="preserve"> городской Думы и Администрации города Ростова-на-Дону</w:t>
      </w:r>
      <w:r w:rsidR="00B6645E">
        <w:rPr>
          <w:sz w:val="28"/>
          <w:szCs w:val="28"/>
        </w:rPr>
        <w:t xml:space="preserve"> -</w:t>
      </w:r>
      <w:proofErr w:type="spellStart"/>
      <w:r w:rsidR="00081ADB" w:rsidRPr="00344590">
        <w:fldChar w:fldCharType="begin"/>
      </w:r>
      <w:r w:rsidRPr="00344590">
        <w:instrText>HYPERLINK "http://www.rostov-gorod.ru/Информация"</w:instrText>
      </w:r>
      <w:r w:rsidR="00081ADB" w:rsidRPr="00344590">
        <w:fldChar w:fldCharType="separate"/>
      </w:r>
      <w:r w:rsidRPr="00344590">
        <w:rPr>
          <w:rStyle w:val="a9"/>
          <w:color w:val="auto"/>
          <w:sz w:val="28"/>
          <w:szCs w:val="28"/>
          <w:u w:val="none"/>
        </w:rPr>
        <w:t>www.rostov-gorod.ru</w:t>
      </w:r>
      <w:proofErr w:type="spellEnd"/>
      <w:r w:rsidRPr="00344590">
        <w:rPr>
          <w:rStyle w:val="a9"/>
          <w:color w:val="auto"/>
          <w:sz w:val="28"/>
          <w:szCs w:val="28"/>
          <w:u w:val="none"/>
        </w:rPr>
        <w:t>/Информация</w:t>
      </w:r>
      <w:r w:rsidR="00081ADB" w:rsidRPr="00344590">
        <w:fldChar w:fldCharType="end"/>
      </w:r>
      <w:r w:rsidRPr="00344590">
        <w:rPr>
          <w:sz w:val="28"/>
          <w:szCs w:val="28"/>
        </w:rPr>
        <w:t xml:space="preserve"> </w:t>
      </w:r>
      <w:r w:rsidRPr="001C064E">
        <w:rPr>
          <w:sz w:val="28"/>
          <w:szCs w:val="28"/>
        </w:rPr>
        <w:t>о проведении торгов</w:t>
      </w:r>
      <w:r w:rsidRPr="001C064E">
        <w:rPr>
          <w:bCs/>
          <w:sz w:val="28"/>
          <w:szCs w:val="28"/>
        </w:rPr>
        <w:t>/ ДИЗО и МКУ «Управление казной города Ростова-на-Дону»/</w:t>
      </w:r>
      <w:r w:rsidRPr="000A70C7">
        <w:rPr>
          <w:b/>
          <w:sz w:val="28"/>
        </w:rPr>
        <w:t xml:space="preserve"> </w:t>
      </w:r>
      <w:r w:rsidRPr="000A70C7">
        <w:rPr>
          <w:sz w:val="28"/>
        </w:rPr>
        <w:t xml:space="preserve">Извещение о проведении публичных торгов по продаже объекта незавершенного строительства № </w:t>
      </w:r>
      <w:r w:rsidR="00B15AF6">
        <w:rPr>
          <w:sz w:val="28"/>
        </w:rPr>
        <w:t>170</w:t>
      </w:r>
      <w:r w:rsidRPr="000A70C7">
        <w:rPr>
          <w:sz w:val="28"/>
        </w:rPr>
        <w:t>/П</w:t>
      </w:r>
      <w:r>
        <w:rPr>
          <w:sz w:val="28"/>
        </w:rPr>
        <w:t>.</w:t>
      </w:r>
    </w:p>
    <w:p w:rsidR="008F4077" w:rsidRDefault="008F4077" w:rsidP="00F84638">
      <w:pPr>
        <w:jc w:val="both"/>
        <w:rPr>
          <w:sz w:val="28"/>
        </w:rPr>
      </w:pPr>
    </w:p>
    <w:p w:rsidR="00FB1226" w:rsidRDefault="00FB1226" w:rsidP="00F84638">
      <w:pPr>
        <w:jc w:val="both"/>
        <w:rPr>
          <w:sz w:val="28"/>
        </w:rPr>
      </w:pPr>
    </w:p>
    <w:sectPr w:rsidR="00FB1226" w:rsidSect="006C79E2">
      <w:type w:val="continuous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B6A" w:rsidRDefault="00934B6A" w:rsidP="00BC52BD">
      <w:r>
        <w:separator/>
      </w:r>
    </w:p>
  </w:endnote>
  <w:endnote w:type="continuationSeparator" w:id="0">
    <w:p w:rsidR="00934B6A" w:rsidRDefault="00934B6A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B6A" w:rsidRDefault="00934B6A" w:rsidP="00BC52BD">
      <w:r>
        <w:separator/>
      </w:r>
    </w:p>
  </w:footnote>
  <w:footnote w:type="continuationSeparator" w:id="0">
    <w:p w:rsidR="00934B6A" w:rsidRDefault="00934B6A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5DDE5CE3"/>
    <w:multiLevelType w:val="multilevel"/>
    <w:tmpl w:val="A90CC2D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9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  <w:num w:numId="10">
    <w:abstractNumId w:val="10"/>
  </w:num>
  <w:num w:numId="11">
    <w:abstractNumId w:val="3"/>
  </w:num>
  <w:num w:numId="12">
    <w:abstractNumId w:val="7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4190"/>
    <w:rsid w:val="000141B2"/>
    <w:rsid w:val="0002243B"/>
    <w:rsid w:val="00022902"/>
    <w:rsid w:val="00025025"/>
    <w:rsid w:val="000410F9"/>
    <w:rsid w:val="00051467"/>
    <w:rsid w:val="00057E13"/>
    <w:rsid w:val="00060019"/>
    <w:rsid w:val="00062874"/>
    <w:rsid w:val="000651E8"/>
    <w:rsid w:val="00071B38"/>
    <w:rsid w:val="00071C38"/>
    <w:rsid w:val="00076F7E"/>
    <w:rsid w:val="00081ADB"/>
    <w:rsid w:val="00083364"/>
    <w:rsid w:val="00083AB1"/>
    <w:rsid w:val="00087264"/>
    <w:rsid w:val="000876EE"/>
    <w:rsid w:val="000878A2"/>
    <w:rsid w:val="00091CEF"/>
    <w:rsid w:val="000A32AD"/>
    <w:rsid w:val="000A6B49"/>
    <w:rsid w:val="000B3F9F"/>
    <w:rsid w:val="000C212E"/>
    <w:rsid w:val="000C6BD6"/>
    <w:rsid w:val="000C6D06"/>
    <w:rsid w:val="000D1A0A"/>
    <w:rsid w:val="000D45CA"/>
    <w:rsid w:val="000D5376"/>
    <w:rsid w:val="000D7F61"/>
    <w:rsid w:val="000E0E9C"/>
    <w:rsid w:val="000E1317"/>
    <w:rsid w:val="000E3B17"/>
    <w:rsid w:val="000F180F"/>
    <w:rsid w:val="000F666D"/>
    <w:rsid w:val="00102998"/>
    <w:rsid w:val="00102EAC"/>
    <w:rsid w:val="00105D89"/>
    <w:rsid w:val="00106EE7"/>
    <w:rsid w:val="001113D6"/>
    <w:rsid w:val="00111585"/>
    <w:rsid w:val="00111C50"/>
    <w:rsid w:val="00112FC6"/>
    <w:rsid w:val="001225E3"/>
    <w:rsid w:val="00124C21"/>
    <w:rsid w:val="00124D0F"/>
    <w:rsid w:val="00130AFD"/>
    <w:rsid w:val="0014251B"/>
    <w:rsid w:val="00146A7B"/>
    <w:rsid w:val="0015005F"/>
    <w:rsid w:val="001550AD"/>
    <w:rsid w:val="0016649A"/>
    <w:rsid w:val="00167800"/>
    <w:rsid w:val="00172CF9"/>
    <w:rsid w:val="00174C90"/>
    <w:rsid w:val="00175C74"/>
    <w:rsid w:val="00181213"/>
    <w:rsid w:val="001827B7"/>
    <w:rsid w:val="001875C0"/>
    <w:rsid w:val="00190D3F"/>
    <w:rsid w:val="00194E59"/>
    <w:rsid w:val="00195423"/>
    <w:rsid w:val="001A09DA"/>
    <w:rsid w:val="001A115F"/>
    <w:rsid w:val="001A7EEB"/>
    <w:rsid w:val="001B1B24"/>
    <w:rsid w:val="001B440D"/>
    <w:rsid w:val="001B4700"/>
    <w:rsid w:val="001C0B33"/>
    <w:rsid w:val="001C232A"/>
    <w:rsid w:val="001C412E"/>
    <w:rsid w:val="001D15FF"/>
    <w:rsid w:val="001E1C21"/>
    <w:rsid w:val="001E6647"/>
    <w:rsid w:val="001F0DAE"/>
    <w:rsid w:val="001F345B"/>
    <w:rsid w:val="001F50F3"/>
    <w:rsid w:val="00200FCD"/>
    <w:rsid w:val="002024D3"/>
    <w:rsid w:val="00203A44"/>
    <w:rsid w:val="00212104"/>
    <w:rsid w:val="002125C3"/>
    <w:rsid w:val="002333F6"/>
    <w:rsid w:val="00234210"/>
    <w:rsid w:val="00251BD8"/>
    <w:rsid w:val="00262130"/>
    <w:rsid w:val="002634BB"/>
    <w:rsid w:val="00263AD7"/>
    <w:rsid w:val="002709E6"/>
    <w:rsid w:val="002761FA"/>
    <w:rsid w:val="00285B52"/>
    <w:rsid w:val="00287F93"/>
    <w:rsid w:val="00293414"/>
    <w:rsid w:val="00294A62"/>
    <w:rsid w:val="002A1C8F"/>
    <w:rsid w:val="002A6E18"/>
    <w:rsid w:val="002B6577"/>
    <w:rsid w:val="002D4788"/>
    <w:rsid w:val="002D636D"/>
    <w:rsid w:val="002E08AA"/>
    <w:rsid w:val="002E266D"/>
    <w:rsid w:val="002E367E"/>
    <w:rsid w:val="002E3B63"/>
    <w:rsid w:val="002E45EB"/>
    <w:rsid w:val="002F0F15"/>
    <w:rsid w:val="002F442A"/>
    <w:rsid w:val="002F5E24"/>
    <w:rsid w:val="0030156A"/>
    <w:rsid w:val="00325BFF"/>
    <w:rsid w:val="0033062A"/>
    <w:rsid w:val="00332906"/>
    <w:rsid w:val="00332CCA"/>
    <w:rsid w:val="00340A3D"/>
    <w:rsid w:val="00344590"/>
    <w:rsid w:val="003518DE"/>
    <w:rsid w:val="00351CA3"/>
    <w:rsid w:val="00353A9D"/>
    <w:rsid w:val="003571B5"/>
    <w:rsid w:val="00363C9C"/>
    <w:rsid w:val="003645D6"/>
    <w:rsid w:val="003651FA"/>
    <w:rsid w:val="003678DF"/>
    <w:rsid w:val="00370D62"/>
    <w:rsid w:val="003742B5"/>
    <w:rsid w:val="00375F16"/>
    <w:rsid w:val="003825A2"/>
    <w:rsid w:val="00387C20"/>
    <w:rsid w:val="00393154"/>
    <w:rsid w:val="003957E0"/>
    <w:rsid w:val="00395CAA"/>
    <w:rsid w:val="003A2731"/>
    <w:rsid w:val="003A4BD4"/>
    <w:rsid w:val="003A54ED"/>
    <w:rsid w:val="003B1ED1"/>
    <w:rsid w:val="003B201F"/>
    <w:rsid w:val="003B5A45"/>
    <w:rsid w:val="003B5B1E"/>
    <w:rsid w:val="003B70C0"/>
    <w:rsid w:val="003C24BA"/>
    <w:rsid w:val="003D2EC0"/>
    <w:rsid w:val="003D386C"/>
    <w:rsid w:val="003D7306"/>
    <w:rsid w:val="003E1421"/>
    <w:rsid w:val="003E5C73"/>
    <w:rsid w:val="003F00BB"/>
    <w:rsid w:val="003F0835"/>
    <w:rsid w:val="003F392D"/>
    <w:rsid w:val="003F7B86"/>
    <w:rsid w:val="0040009A"/>
    <w:rsid w:val="004035AC"/>
    <w:rsid w:val="004107DF"/>
    <w:rsid w:val="00412400"/>
    <w:rsid w:val="00412598"/>
    <w:rsid w:val="0042600D"/>
    <w:rsid w:val="00441581"/>
    <w:rsid w:val="0044233B"/>
    <w:rsid w:val="0044242A"/>
    <w:rsid w:val="00443B73"/>
    <w:rsid w:val="00443E96"/>
    <w:rsid w:val="00445F66"/>
    <w:rsid w:val="00453CAD"/>
    <w:rsid w:val="00466F8E"/>
    <w:rsid w:val="00471C84"/>
    <w:rsid w:val="0047505D"/>
    <w:rsid w:val="004761C0"/>
    <w:rsid w:val="004801B2"/>
    <w:rsid w:val="00485A9A"/>
    <w:rsid w:val="00485D0C"/>
    <w:rsid w:val="0049053E"/>
    <w:rsid w:val="00491AD3"/>
    <w:rsid w:val="004971BD"/>
    <w:rsid w:val="004A1579"/>
    <w:rsid w:val="004A45DE"/>
    <w:rsid w:val="004A4DAB"/>
    <w:rsid w:val="004A55F6"/>
    <w:rsid w:val="004B7995"/>
    <w:rsid w:val="004B7E97"/>
    <w:rsid w:val="004D3B06"/>
    <w:rsid w:val="004D3D5A"/>
    <w:rsid w:val="004D4C46"/>
    <w:rsid w:val="004D6457"/>
    <w:rsid w:val="004D677B"/>
    <w:rsid w:val="004E11F8"/>
    <w:rsid w:val="004E17A2"/>
    <w:rsid w:val="004E56ED"/>
    <w:rsid w:val="004E674B"/>
    <w:rsid w:val="004E73D1"/>
    <w:rsid w:val="00502F31"/>
    <w:rsid w:val="00521121"/>
    <w:rsid w:val="00527269"/>
    <w:rsid w:val="0053325D"/>
    <w:rsid w:val="005370FC"/>
    <w:rsid w:val="00542144"/>
    <w:rsid w:val="00546AD7"/>
    <w:rsid w:val="005505AD"/>
    <w:rsid w:val="00556B08"/>
    <w:rsid w:val="00560D21"/>
    <w:rsid w:val="00561283"/>
    <w:rsid w:val="00567BB7"/>
    <w:rsid w:val="00567EF5"/>
    <w:rsid w:val="00571A92"/>
    <w:rsid w:val="00572504"/>
    <w:rsid w:val="00583287"/>
    <w:rsid w:val="00583BEE"/>
    <w:rsid w:val="00584731"/>
    <w:rsid w:val="00593576"/>
    <w:rsid w:val="00594B74"/>
    <w:rsid w:val="005A1938"/>
    <w:rsid w:val="005A222F"/>
    <w:rsid w:val="005A2312"/>
    <w:rsid w:val="005A57B3"/>
    <w:rsid w:val="005A7360"/>
    <w:rsid w:val="005C0962"/>
    <w:rsid w:val="005C2951"/>
    <w:rsid w:val="005C4518"/>
    <w:rsid w:val="005C5015"/>
    <w:rsid w:val="005C56B4"/>
    <w:rsid w:val="005D019F"/>
    <w:rsid w:val="005D1573"/>
    <w:rsid w:val="005D1C3D"/>
    <w:rsid w:val="005D1FB7"/>
    <w:rsid w:val="005D4299"/>
    <w:rsid w:val="005D6811"/>
    <w:rsid w:val="005D755D"/>
    <w:rsid w:val="005E028C"/>
    <w:rsid w:val="005E04AE"/>
    <w:rsid w:val="005E3365"/>
    <w:rsid w:val="005E63DB"/>
    <w:rsid w:val="005F0732"/>
    <w:rsid w:val="005F0B54"/>
    <w:rsid w:val="0060228F"/>
    <w:rsid w:val="00603A3C"/>
    <w:rsid w:val="00606E8B"/>
    <w:rsid w:val="00613E2A"/>
    <w:rsid w:val="00620FFB"/>
    <w:rsid w:val="006262B5"/>
    <w:rsid w:val="00627A27"/>
    <w:rsid w:val="00631BD2"/>
    <w:rsid w:val="00634E8E"/>
    <w:rsid w:val="00635322"/>
    <w:rsid w:val="00636339"/>
    <w:rsid w:val="00640A07"/>
    <w:rsid w:val="006411AF"/>
    <w:rsid w:val="00645F11"/>
    <w:rsid w:val="00646EEB"/>
    <w:rsid w:val="0064763B"/>
    <w:rsid w:val="00650DBB"/>
    <w:rsid w:val="00655FA3"/>
    <w:rsid w:val="006657D8"/>
    <w:rsid w:val="006718BE"/>
    <w:rsid w:val="00673038"/>
    <w:rsid w:val="00676594"/>
    <w:rsid w:val="00690964"/>
    <w:rsid w:val="006940FC"/>
    <w:rsid w:val="00696923"/>
    <w:rsid w:val="00696BDB"/>
    <w:rsid w:val="006A271E"/>
    <w:rsid w:val="006A5035"/>
    <w:rsid w:val="006B1711"/>
    <w:rsid w:val="006B500C"/>
    <w:rsid w:val="006C1990"/>
    <w:rsid w:val="006C2836"/>
    <w:rsid w:val="006C3308"/>
    <w:rsid w:val="006C564A"/>
    <w:rsid w:val="006C6F6B"/>
    <w:rsid w:val="006C79E2"/>
    <w:rsid w:val="006E0A6E"/>
    <w:rsid w:val="006E2FC9"/>
    <w:rsid w:val="006E7FB7"/>
    <w:rsid w:val="00704F01"/>
    <w:rsid w:val="0071015C"/>
    <w:rsid w:val="00710CDC"/>
    <w:rsid w:val="007121FE"/>
    <w:rsid w:val="007217F7"/>
    <w:rsid w:val="00722563"/>
    <w:rsid w:val="00724DE0"/>
    <w:rsid w:val="00737701"/>
    <w:rsid w:val="0074095D"/>
    <w:rsid w:val="00744F19"/>
    <w:rsid w:val="007540E3"/>
    <w:rsid w:val="00754863"/>
    <w:rsid w:val="007555EC"/>
    <w:rsid w:val="0076027F"/>
    <w:rsid w:val="00767017"/>
    <w:rsid w:val="007806ED"/>
    <w:rsid w:val="0078256F"/>
    <w:rsid w:val="00782AEC"/>
    <w:rsid w:val="007830D2"/>
    <w:rsid w:val="007839ED"/>
    <w:rsid w:val="0078447C"/>
    <w:rsid w:val="0078523A"/>
    <w:rsid w:val="007860A9"/>
    <w:rsid w:val="007877CA"/>
    <w:rsid w:val="00790B15"/>
    <w:rsid w:val="0079360D"/>
    <w:rsid w:val="007A0406"/>
    <w:rsid w:val="007A6E9B"/>
    <w:rsid w:val="007B0765"/>
    <w:rsid w:val="007B7265"/>
    <w:rsid w:val="007C18FF"/>
    <w:rsid w:val="007C1F13"/>
    <w:rsid w:val="007C405E"/>
    <w:rsid w:val="007C7AAB"/>
    <w:rsid w:val="007D21C7"/>
    <w:rsid w:val="007D4F2F"/>
    <w:rsid w:val="007D4FF3"/>
    <w:rsid w:val="007D7267"/>
    <w:rsid w:val="007E0009"/>
    <w:rsid w:val="007E7785"/>
    <w:rsid w:val="007E793D"/>
    <w:rsid w:val="007F03B9"/>
    <w:rsid w:val="007F17FD"/>
    <w:rsid w:val="008072F2"/>
    <w:rsid w:val="00823672"/>
    <w:rsid w:val="00824750"/>
    <w:rsid w:val="00826BA1"/>
    <w:rsid w:val="00827552"/>
    <w:rsid w:val="00830307"/>
    <w:rsid w:val="00832BAC"/>
    <w:rsid w:val="00834C4B"/>
    <w:rsid w:val="00840E7C"/>
    <w:rsid w:val="00843AF3"/>
    <w:rsid w:val="008453F6"/>
    <w:rsid w:val="00857F61"/>
    <w:rsid w:val="0086255F"/>
    <w:rsid w:val="0086291C"/>
    <w:rsid w:val="00865DC5"/>
    <w:rsid w:val="00871906"/>
    <w:rsid w:val="00872F6F"/>
    <w:rsid w:val="00874379"/>
    <w:rsid w:val="00881DA0"/>
    <w:rsid w:val="008823F5"/>
    <w:rsid w:val="00883477"/>
    <w:rsid w:val="008837B9"/>
    <w:rsid w:val="008863DC"/>
    <w:rsid w:val="008B2A00"/>
    <w:rsid w:val="008B3839"/>
    <w:rsid w:val="008B4C57"/>
    <w:rsid w:val="008B4C83"/>
    <w:rsid w:val="008B777C"/>
    <w:rsid w:val="008B7CFA"/>
    <w:rsid w:val="008B7DE5"/>
    <w:rsid w:val="008C08C8"/>
    <w:rsid w:val="008C39DA"/>
    <w:rsid w:val="008C5317"/>
    <w:rsid w:val="008C676B"/>
    <w:rsid w:val="008C75D4"/>
    <w:rsid w:val="008D3110"/>
    <w:rsid w:val="008E1235"/>
    <w:rsid w:val="008E21D1"/>
    <w:rsid w:val="008E330F"/>
    <w:rsid w:val="008F0B20"/>
    <w:rsid w:val="008F3A29"/>
    <w:rsid w:val="008F4077"/>
    <w:rsid w:val="008F6514"/>
    <w:rsid w:val="00905A15"/>
    <w:rsid w:val="009115AF"/>
    <w:rsid w:val="00924029"/>
    <w:rsid w:val="00926C12"/>
    <w:rsid w:val="009272FB"/>
    <w:rsid w:val="00927A61"/>
    <w:rsid w:val="00934B6A"/>
    <w:rsid w:val="00941443"/>
    <w:rsid w:val="00952C02"/>
    <w:rsid w:val="00957B21"/>
    <w:rsid w:val="00971B14"/>
    <w:rsid w:val="00972784"/>
    <w:rsid w:val="0097318A"/>
    <w:rsid w:val="009807B8"/>
    <w:rsid w:val="009821B4"/>
    <w:rsid w:val="00984A50"/>
    <w:rsid w:val="00987190"/>
    <w:rsid w:val="0099049A"/>
    <w:rsid w:val="009960C9"/>
    <w:rsid w:val="00997DC9"/>
    <w:rsid w:val="009A1C1F"/>
    <w:rsid w:val="009B67CA"/>
    <w:rsid w:val="009C1C57"/>
    <w:rsid w:val="009C2A77"/>
    <w:rsid w:val="009C5EAE"/>
    <w:rsid w:val="009C6833"/>
    <w:rsid w:val="009D20DE"/>
    <w:rsid w:val="009D6D9A"/>
    <w:rsid w:val="009E16AC"/>
    <w:rsid w:val="009E5ABD"/>
    <w:rsid w:val="00A00911"/>
    <w:rsid w:val="00A0091B"/>
    <w:rsid w:val="00A02706"/>
    <w:rsid w:val="00A02CF0"/>
    <w:rsid w:val="00A05A25"/>
    <w:rsid w:val="00A25AC3"/>
    <w:rsid w:val="00A35FFC"/>
    <w:rsid w:val="00A36804"/>
    <w:rsid w:val="00A40782"/>
    <w:rsid w:val="00A40AE4"/>
    <w:rsid w:val="00A5574D"/>
    <w:rsid w:val="00A7389D"/>
    <w:rsid w:val="00A771BB"/>
    <w:rsid w:val="00A83065"/>
    <w:rsid w:val="00A84C9A"/>
    <w:rsid w:val="00AA0344"/>
    <w:rsid w:val="00AA052E"/>
    <w:rsid w:val="00AA14CB"/>
    <w:rsid w:val="00AA36DB"/>
    <w:rsid w:val="00AA45ED"/>
    <w:rsid w:val="00AA75AC"/>
    <w:rsid w:val="00AB2563"/>
    <w:rsid w:val="00AB6329"/>
    <w:rsid w:val="00AD16E8"/>
    <w:rsid w:val="00AD6AA6"/>
    <w:rsid w:val="00AE78FE"/>
    <w:rsid w:val="00AF1FBE"/>
    <w:rsid w:val="00AF740F"/>
    <w:rsid w:val="00B00DAE"/>
    <w:rsid w:val="00B01623"/>
    <w:rsid w:val="00B0196A"/>
    <w:rsid w:val="00B04342"/>
    <w:rsid w:val="00B07CB6"/>
    <w:rsid w:val="00B15AF6"/>
    <w:rsid w:val="00B166B0"/>
    <w:rsid w:val="00B20F59"/>
    <w:rsid w:val="00B27B77"/>
    <w:rsid w:val="00B32898"/>
    <w:rsid w:val="00B3676A"/>
    <w:rsid w:val="00B40484"/>
    <w:rsid w:val="00B40DB1"/>
    <w:rsid w:val="00B4336E"/>
    <w:rsid w:val="00B4605D"/>
    <w:rsid w:val="00B55232"/>
    <w:rsid w:val="00B5679D"/>
    <w:rsid w:val="00B614B2"/>
    <w:rsid w:val="00B65113"/>
    <w:rsid w:val="00B6645E"/>
    <w:rsid w:val="00B67447"/>
    <w:rsid w:val="00B754D7"/>
    <w:rsid w:val="00B77366"/>
    <w:rsid w:val="00B830E8"/>
    <w:rsid w:val="00B87C09"/>
    <w:rsid w:val="00B90B91"/>
    <w:rsid w:val="00B928ED"/>
    <w:rsid w:val="00B9399D"/>
    <w:rsid w:val="00B94236"/>
    <w:rsid w:val="00BA00ED"/>
    <w:rsid w:val="00BA03BF"/>
    <w:rsid w:val="00BA03FD"/>
    <w:rsid w:val="00BA2946"/>
    <w:rsid w:val="00BA67D5"/>
    <w:rsid w:val="00BC143B"/>
    <w:rsid w:val="00BC52BD"/>
    <w:rsid w:val="00BC5E73"/>
    <w:rsid w:val="00BC6394"/>
    <w:rsid w:val="00BC7618"/>
    <w:rsid w:val="00BD7054"/>
    <w:rsid w:val="00BD7820"/>
    <w:rsid w:val="00BE5211"/>
    <w:rsid w:val="00BF5831"/>
    <w:rsid w:val="00BF65C2"/>
    <w:rsid w:val="00C0303E"/>
    <w:rsid w:val="00C06913"/>
    <w:rsid w:val="00C14650"/>
    <w:rsid w:val="00C25271"/>
    <w:rsid w:val="00C309F5"/>
    <w:rsid w:val="00C36B87"/>
    <w:rsid w:val="00C449BC"/>
    <w:rsid w:val="00C47A4F"/>
    <w:rsid w:val="00C50369"/>
    <w:rsid w:val="00C50516"/>
    <w:rsid w:val="00C5098D"/>
    <w:rsid w:val="00C56618"/>
    <w:rsid w:val="00C7769A"/>
    <w:rsid w:val="00C77DBB"/>
    <w:rsid w:val="00C81F89"/>
    <w:rsid w:val="00C846A8"/>
    <w:rsid w:val="00C84B1D"/>
    <w:rsid w:val="00C87E71"/>
    <w:rsid w:val="00C943F8"/>
    <w:rsid w:val="00C95EE0"/>
    <w:rsid w:val="00C97926"/>
    <w:rsid w:val="00CA3D00"/>
    <w:rsid w:val="00CA48E0"/>
    <w:rsid w:val="00CB1800"/>
    <w:rsid w:val="00CB4EA9"/>
    <w:rsid w:val="00CC191C"/>
    <w:rsid w:val="00CC394B"/>
    <w:rsid w:val="00CC508C"/>
    <w:rsid w:val="00CC6DE0"/>
    <w:rsid w:val="00CD2010"/>
    <w:rsid w:val="00CD2788"/>
    <w:rsid w:val="00CD27CF"/>
    <w:rsid w:val="00CD4C0F"/>
    <w:rsid w:val="00CD73A8"/>
    <w:rsid w:val="00CE0124"/>
    <w:rsid w:val="00CE1966"/>
    <w:rsid w:val="00CE3077"/>
    <w:rsid w:val="00CE3737"/>
    <w:rsid w:val="00CF0DF4"/>
    <w:rsid w:val="00CF33CD"/>
    <w:rsid w:val="00CF4267"/>
    <w:rsid w:val="00D025D5"/>
    <w:rsid w:val="00D02AA4"/>
    <w:rsid w:val="00D070E4"/>
    <w:rsid w:val="00D10BC5"/>
    <w:rsid w:val="00D143E8"/>
    <w:rsid w:val="00D149CF"/>
    <w:rsid w:val="00D17A46"/>
    <w:rsid w:val="00D17C92"/>
    <w:rsid w:val="00D226ED"/>
    <w:rsid w:val="00D23312"/>
    <w:rsid w:val="00D260A6"/>
    <w:rsid w:val="00D2758A"/>
    <w:rsid w:val="00D30CF8"/>
    <w:rsid w:val="00D3622D"/>
    <w:rsid w:val="00D44C22"/>
    <w:rsid w:val="00D45622"/>
    <w:rsid w:val="00D50CAA"/>
    <w:rsid w:val="00D53BF1"/>
    <w:rsid w:val="00D72AEC"/>
    <w:rsid w:val="00D74977"/>
    <w:rsid w:val="00D75769"/>
    <w:rsid w:val="00D77E61"/>
    <w:rsid w:val="00D849C6"/>
    <w:rsid w:val="00D868B6"/>
    <w:rsid w:val="00D87AF1"/>
    <w:rsid w:val="00D914F1"/>
    <w:rsid w:val="00D93572"/>
    <w:rsid w:val="00D94596"/>
    <w:rsid w:val="00DB148E"/>
    <w:rsid w:val="00DB2584"/>
    <w:rsid w:val="00DC3200"/>
    <w:rsid w:val="00DC5900"/>
    <w:rsid w:val="00DD5A3A"/>
    <w:rsid w:val="00DD6EA9"/>
    <w:rsid w:val="00DE2544"/>
    <w:rsid w:val="00DE33CB"/>
    <w:rsid w:val="00DE38D6"/>
    <w:rsid w:val="00DE7027"/>
    <w:rsid w:val="00DE7B49"/>
    <w:rsid w:val="00DF2750"/>
    <w:rsid w:val="00DF2AC0"/>
    <w:rsid w:val="00DF5973"/>
    <w:rsid w:val="00DF69D5"/>
    <w:rsid w:val="00DF6E68"/>
    <w:rsid w:val="00E012D5"/>
    <w:rsid w:val="00E063FB"/>
    <w:rsid w:val="00E10573"/>
    <w:rsid w:val="00E10EF4"/>
    <w:rsid w:val="00E122D7"/>
    <w:rsid w:val="00E130D4"/>
    <w:rsid w:val="00E13B81"/>
    <w:rsid w:val="00E154CC"/>
    <w:rsid w:val="00E22536"/>
    <w:rsid w:val="00E23C38"/>
    <w:rsid w:val="00E24404"/>
    <w:rsid w:val="00E24E85"/>
    <w:rsid w:val="00E30856"/>
    <w:rsid w:val="00E34021"/>
    <w:rsid w:val="00E400BA"/>
    <w:rsid w:val="00E41147"/>
    <w:rsid w:val="00E414C1"/>
    <w:rsid w:val="00E503BF"/>
    <w:rsid w:val="00E507B1"/>
    <w:rsid w:val="00E56354"/>
    <w:rsid w:val="00E60ABA"/>
    <w:rsid w:val="00E66387"/>
    <w:rsid w:val="00E745DE"/>
    <w:rsid w:val="00E77EC4"/>
    <w:rsid w:val="00E90C5F"/>
    <w:rsid w:val="00E912C5"/>
    <w:rsid w:val="00E91DA5"/>
    <w:rsid w:val="00E93467"/>
    <w:rsid w:val="00E951CD"/>
    <w:rsid w:val="00E95208"/>
    <w:rsid w:val="00E9531B"/>
    <w:rsid w:val="00EA174B"/>
    <w:rsid w:val="00EA2BB1"/>
    <w:rsid w:val="00EA34F9"/>
    <w:rsid w:val="00EB091E"/>
    <w:rsid w:val="00EB64D4"/>
    <w:rsid w:val="00EC4001"/>
    <w:rsid w:val="00EC447C"/>
    <w:rsid w:val="00EC6030"/>
    <w:rsid w:val="00EC75F3"/>
    <w:rsid w:val="00ED037A"/>
    <w:rsid w:val="00ED0C5F"/>
    <w:rsid w:val="00EE703B"/>
    <w:rsid w:val="00EF3167"/>
    <w:rsid w:val="00EF66F2"/>
    <w:rsid w:val="00EF7932"/>
    <w:rsid w:val="00F04673"/>
    <w:rsid w:val="00F0557F"/>
    <w:rsid w:val="00F10740"/>
    <w:rsid w:val="00F10AC0"/>
    <w:rsid w:val="00F1141A"/>
    <w:rsid w:val="00F12673"/>
    <w:rsid w:val="00F12E40"/>
    <w:rsid w:val="00F1584D"/>
    <w:rsid w:val="00F15B61"/>
    <w:rsid w:val="00F2203F"/>
    <w:rsid w:val="00F22F25"/>
    <w:rsid w:val="00F265D1"/>
    <w:rsid w:val="00F26DE0"/>
    <w:rsid w:val="00F30C05"/>
    <w:rsid w:val="00F3460F"/>
    <w:rsid w:val="00F464BA"/>
    <w:rsid w:val="00F4671C"/>
    <w:rsid w:val="00F505F3"/>
    <w:rsid w:val="00F55FC1"/>
    <w:rsid w:val="00F65FD5"/>
    <w:rsid w:val="00F67546"/>
    <w:rsid w:val="00F67B3B"/>
    <w:rsid w:val="00F712E9"/>
    <w:rsid w:val="00F71F12"/>
    <w:rsid w:val="00F734DC"/>
    <w:rsid w:val="00F738F7"/>
    <w:rsid w:val="00F75B76"/>
    <w:rsid w:val="00F77F80"/>
    <w:rsid w:val="00F8336E"/>
    <w:rsid w:val="00F84638"/>
    <w:rsid w:val="00F8662F"/>
    <w:rsid w:val="00F86D0D"/>
    <w:rsid w:val="00F93977"/>
    <w:rsid w:val="00F94D7F"/>
    <w:rsid w:val="00FA133D"/>
    <w:rsid w:val="00FA6F46"/>
    <w:rsid w:val="00FA7E7C"/>
    <w:rsid w:val="00FB1226"/>
    <w:rsid w:val="00FC07F3"/>
    <w:rsid w:val="00FD120C"/>
    <w:rsid w:val="00FD195F"/>
    <w:rsid w:val="00FD2517"/>
    <w:rsid w:val="00FD6B5C"/>
    <w:rsid w:val="00FE189D"/>
    <w:rsid w:val="00FE27D2"/>
    <w:rsid w:val="00FE2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2F25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qFormat/>
    <w:rsid w:val="00EF3167"/>
    <w:pPr>
      <w:widowControl w:val="0"/>
      <w:autoSpaceDE w:val="0"/>
      <w:autoSpaceDN w:val="0"/>
      <w:adjustRightInd w:val="0"/>
      <w:ind w:firstLine="720"/>
    </w:pPr>
    <w:rPr>
      <w:rFonts w:ascii="Arial" w:hAnsi="Arial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EF3167"/>
    <w:rPr>
      <w:rFonts w:ascii="Arial" w:hAnsi="Arial"/>
      <w:sz w:val="16"/>
      <w:szCs w:val="16"/>
      <w:lang w:bidi="ar-SA"/>
    </w:rPr>
  </w:style>
  <w:style w:type="paragraph" w:customStyle="1" w:styleId="Default">
    <w:name w:val="Default"/>
    <w:rsid w:val="005370F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9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9EF027-54A1-438D-905A-50D1AAE59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3019</Words>
  <Characters>17209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20188</CharactersWithSpaces>
  <SharedDoc>false</SharedDoc>
  <HLinks>
    <vt:vector size="18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67567720</vt:i4>
      </vt:variant>
      <vt:variant>
        <vt:i4>0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3</cp:revision>
  <cp:lastPrinted>2026-07-27T05:44:00Z</cp:lastPrinted>
  <dcterms:created xsi:type="dcterms:W3CDTF">2026-07-27T05:45:00Z</dcterms:created>
  <dcterms:modified xsi:type="dcterms:W3CDTF">2026-07-27T11:06:00Z</dcterms:modified>
</cp:coreProperties>
</file>